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41D2F0" w14:textId="77777777" w:rsidR="00783BF7" w:rsidRPr="00766901" w:rsidRDefault="00314F92" w:rsidP="00766901">
      <w:pPr>
        <w:jc w:val="center"/>
        <w:rPr>
          <w:rFonts w:ascii="Cambria" w:hAnsi="Cambria"/>
          <w:b/>
          <w:bCs/>
          <w:sz w:val="28"/>
          <w:szCs w:val="28"/>
        </w:rPr>
      </w:pPr>
      <w:r w:rsidRPr="00766901">
        <w:rPr>
          <w:rFonts w:ascii="Cambria" w:hAnsi="Cambria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7D53AF8A" wp14:editId="0E8234AD">
            <wp:simplePos x="0" y="0"/>
            <wp:positionH relativeFrom="column">
              <wp:posOffset>5017135</wp:posOffset>
            </wp:positionH>
            <wp:positionV relativeFrom="paragraph">
              <wp:posOffset>-605790</wp:posOffset>
            </wp:positionV>
            <wp:extent cx="737870" cy="600710"/>
            <wp:effectExtent l="0" t="0" r="5080" b="8890"/>
            <wp:wrapNone/>
            <wp:docPr id="25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GIE\Divers\Logos\Logos GIE\logo_GIE_noir.png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600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7DC5" w:rsidRPr="00766901">
        <w:rPr>
          <w:rFonts w:ascii="Cambria" w:hAnsi="Cambria"/>
          <w:b/>
          <w:bCs/>
          <w:sz w:val="28"/>
          <w:szCs w:val="28"/>
        </w:rPr>
        <w:tab/>
      </w:r>
    </w:p>
    <w:p w14:paraId="7B4629C9" w14:textId="0D2175B6" w:rsidR="00783BF7" w:rsidRPr="00A77DC5" w:rsidRDefault="00A77DC5" w:rsidP="00A77DC5">
      <w:pPr>
        <w:jc w:val="center"/>
        <w:rPr>
          <w:rFonts w:ascii="Cambria" w:hAnsi="Cambria"/>
          <w:b/>
          <w:bCs/>
          <w:sz w:val="40"/>
          <w:szCs w:val="18"/>
        </w:rPr>
      </w:pPr>
      <w:r w:rsidRPr="00A77DC5">
        <w:rPr>
          <w:rFonts w:ascii="Cambria" w:hAnsi="Cambria"/>
          <w:b/>
          <w:bCs/>
          <w:sz w:val="40"/>
          <w:szCs w:val="18"/>
        </w:rPr>
        <w:t xml:space="preserve">MARCHE PUBLIC </w:t>
      </w:r>
      <w:r w:rsidR="002241F4">
        <w:rPr>
          <w:rFonts w:ascii="Cambria" w:hAnsi="Cambria"/>
          <w:b/>
          <w:bCs/>
          <w:sz w:val="40"/>
          <w:szCs w:val="18"/>
        </w:rPr>
        <w:t xml:space="preserve">GLOBAL </w:t>
      </w:r>
      <w:r w:rsidRPr="00A77DC5">
        <w:rPr>
          <w:rFonts w:ascii="Cambria" w:hAnsi="Cambria"/>
          <w:b/>
          <w:bCs/>
          <w:sz w:val="40"/>
          <w:szCs w:val="18"/>
        </w:rPr>
        <w:t xml:space="preserve">DE PERFORMANCE </w:t>
      </w:r>
      <w:r w:rsidR="00766901">
        <w:rPr>
          <w:rFonts w:ascii="Cambria" w:hAnsi="Cambria"/>
          <w:b/>
          <w:bCs/>
          <w:sz w:val="40"/>
          <w:szCs w:val="18"/>
        </w:rPr>
        <w:t>(M</w:t>
      </w:r>
      <w:r w:rsidR="0012160D">
        <w:rPr>
          <w:rFonts w:ascii="Cambria" w:hAnsi="Cambria"/>
          <w:b/>
          <w:bCs/>
          <w:sz w:val="40"/>
          <w:szCs w:val="18"/>
        </w:rPr>
        <w:t>GP</w:t>
      </w:r>
      <w:r w:rsidR="00766901">
        <w:rPr>
          <w:rFonts w:ascii="Cambria" w:hAnsi="Cambria"/>
          <w:b/>
          <w:bCs/>
          <w:sz w:val="40"/>
          <w:szCs w:val="18"/>
        </w:rPr>
        <w:t>)</w:t>
      </w:r>
    </w:p>
    <w:p w14:paraId="4DBDF3BD" w14:textId="6B953460" w:rsidR="00783BF7" w:rsidRPr="00013932" w:rsidRDefault="00C90262" w:rsidP="009C446A">
      <w:pPr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CROUS BFC</w:t>
      </w:r>
    </w:p>
    <w:p w14:paraId="0B3C6CE9" w14:textId="05C25CD1" w:rsidR="00783BF7" w:rsidRPr="00013932" w:rsidRDefault="00117BB5" w:rsidP="00117BB5">
      <w:pPr>
        <w:tabs>
          <w:tab w:val="center" w:pos="4535"/>
          <w:tab w:val="left" w:pos="4625"/>
          <w:tab w:val="left" w:pos="6785"/>
          <w:tab w:val="left" w:pos="8363"/>
        </w:tabs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ab/>
      </w:r>
      <w:r w:rsidR="0094117D" w:rsidRPr="0094117D">
        <w:rPr>
          <w:rFonts w:ascii="Cambria" w:hAnsi="Cambria"/>
          <w:b/>
          <w:bCs/>
          <w:sz w:val="28"/>
          <w:szCs w:val="28"/>
        </w:rPr>
        <w:t>BÂTIMENT GERÔME BESANÇON</w:t>
      </w:r>
      <w:r>
        <w:rPr>
          <w:rFonts w:ascii="Cambria" w:hAnsi="Cambria"/>
          <w:b/>
          <w:bCs/>
          <w:sz w:val="28"/>
          <w:szCs w:val="28"/>
        </w:rPr>
        <w:tab/>
      </w:r>
      <w:r>
        <w:rPr>
          <w:rFonts w:ascii="Cambria" w:hAnsi="Cambria"/>
          <w:b/>
          <w:bCs/>
          <w:sz w:val="28"/>
          <w:szCs w:val="28"/>
        </w:rPr>
        <w:tab/>
      </w:r>
    </w:p>
    <w:p w14:paraId="282AD28E" w14:textId="2ACDA018" w:rsidR="00783BF7" w:rsidRPr="00013932" w:rsidRDefault="00C90262" w:rsidP="009C446A">
      <w:pPr>
        <w:jc w:val="center"/>
        <w:rPr>
          <w:rFonts w:ascii="Cambria" w:hAnsi="Cambria"/>
          <w:b/>
          <w:bCs/>
          <w:sz w:val="28"/>
          <w:szCs w:val="28"/>
        </w:rPr>
      </w:pPr>
      <w:r w:rsidRPr="00DA4BF2">
        <w:rPr>
          <w:rFonts w:ascii="Cambria" w:hAnsi="Cambria"/>
          <w:b/>
          <w:bCs/>
          <w:noProof/>
          <w:sz w:val="28"/>
          <w:szCs w:val="28"/>
        </w:rPr>
        <w:drawing>
          <wp:anchor distT="0" distB="0" distL="114300" distR="114300" simplePos="0" relativeHeight="251678721" behindDoc="0" locked="0" layoutInCell="1" allowOverlap="1" wp14:anchorId="6B1177B4" wp14:editId="4E021BE8">
            <wp:simplePos x="0" y="0"/>
            <wp:positionH relativeFrom="margin">
              <wp:align>center</wp:align>
            </wp:positionH>
            <wp:positionV relativeFrom="paragraph">
              <wp:posOffset>87288</wp:posOffset>
            </wp:positionV>
            <wp:extent cx="2028433" cy="1965536"/>
            <wp:effectExtent l="0" t="0" r="0" b="0"/>
            <wp:wrapNone/>
            <wp:docPr id="1106358191" name="Image 1" descr="Une image contenant texte, Police, logo, cercl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6358191" name="Image 1" descr="Une image contenant texte, Police, logo, cercle&#10;&#10;Le contenu généré par l’IA peut être incorrect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28433" cy="19655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DC5600" w14:textId="77777777" w:rsidR="00783BF7" w:rsidRDefault="00783BF7" w:rsidP="009C446A">
      <w:pPr>
        <w:jc w:val="center"/>
        <w:rPr>
          <w:rFonts w:ascii="Cambria" w:hAnsi="Cambria"/>
          <w:b/>
          <w:bCs/>
          <w:sz w:val="28"/>
          <w:szCs w:val="28"/>
        </w:rPr>
      </w:pPr>
    </w:p>
    <w:p w14:paraId="58DBEB41" w14:textId="77777777" w:rsidR="00766901" w:rsidRDefault="00766901" w:rsidP="009C446A">
      <w:pPr>
        <w:jc w:val="center"/>
        <w:rPr>
          <w:rFonts w:ascii="Cambria" w:hAnsi="Cambria"/>
          <w:b/>
          <w:bCs/>
          <w:sz w:val="28"/>
          <w:szCs w:val="28"/>
        </w:rPr>
      </w:pPr>
    </w:p>
    <w:p w14:paraId="67542B3F" w14:textId="77777777" w:rsidR="0073173D" w:rsidRDefault="0073173D" w:rsidP="009C446A">
      <w:pPr>
        <w:jc w:val="center"/>
        <w:rPr>
          <w:rFonts w:ascii="Cambria" w:hAnsi="Cambria"/>
          <w:b/>
          <w:bCs/>
          <w:sz w:val="28"/>
          <w:szCs w:val="28"/>
        </w:rPr>
      </w:pPr>
    </w:p>
    <w:p w14:paraId="1DFDB49F" w14:textId="77777777" w:rsidR="0073173D" w:rsidRDefault="0073173D" w:rsidP="009C446A">
      <w:pPr>
        <w:jc w:val="center"/>
        <w:rPr>
          <w:rFonts w:ascii="Cambria" w:hAnsi="Cambria"/>
          <w:b/>
          <w:bCs/>
          <w:sz w:val="28"/>
          <w:szCs w:val="28"/>
        </w:rPr>
      </w:pPr>
    </w:p>
    <w:p w14:paraId="09D190F5" w14:textId="77777777" w:rsidR="0073173D" w:rsidRDefault="0073173D" w:rsidP="009C446A">
      <w:pPr>
        <w:jc w:val="center"/>
        <w:rPr>
          <w:rFonts w:ascii="Cambria" w:hAnsi="Cambria"/>
          <w:b/>
          <w:bCs/>
          <w:sz w:val="28"/>
          <w:szCs w:val="28"/>
        </w:rPr>
      </w:pPr>
    </w:p>
    <w:p w14:paraId="2D4FE1E0" w14:textId="77777777" w:rsidR="0073173D" w:rsidRPr="00013932" w:rsidRDefault="0073173D" w:rsidP="009C446A">
      <w:pPr>
        <w:jc w:val="center"/>
        <w:rPr>
          <w:rFonts w:ascii="Cambria" w:hAnsi="Cambria"/>
          <w:b/>
          <w:bCs/>
          <w:sz w:val="28"/>
          <w:szCs w:val="28"/>
        </w:rPr>
      </w:pPr>
    </w:p>
    <w:p w14:paraId="5DC4C64F" w14:textId="77777777" w:rsidR="00B86A64" w:rsidRDefault="0006231F" w:rsidP="00B86A64">
      <w:pPr>
        <w:jc w:val="center"/>
        <w:rPr>
          <w:rFonts w:ascii="Cambria" w:hAnsi="Cambria"/>
          <w:b/>
          <w:bCs/>
          <w:sz w:val="32"/>
          <w:szCs w:val="32"/>
        </w:rPr>
      </w:pPr>
      <w:r w:rsidRPr="0073173D">
        <w:rPr>
          <w:rFonts w:ascii="Cambria" w:hAnsi="Cambria"/>
          <w:b/>
          <w:bCs/>
          <w:sz w:val="32"/>
          <w:szCs w:val="32"/>
        </w:rPr>
        <w:fldChar w:fldCharType="begin"/>
      </w:r>
      <w:r w:rsidRPr="000800F5">
        <w:rPr>
          <w:rFonts w:ascii="Cambria" w:hAnsi="Cambria"/>
          <w:b/>
          <w:bCs/>
          <w:sz w:val="32"/>
          <w:szCs w:val="32"/>
        </w:rPr>
        <w:instrText xml:space="preserve"> TITLE  \* Upper  \* MERGEFORMAT </w:instrText>
      </w:r>
      <w:r w:rsidRPr="0073173D">
        <w:rPr>
          <w:rFonts w:ascii="Cambria" w:hAnsi="Cambria"/>
          <w:b/>
          <w:bCs/>
          <w:sz w:val="32"/>
          <w:szCs w:val="32"/>
        </w:rPr>
        <w:fldChar w:fldCharType="separate"/>
      </w:r>
      <w:r w:rsidR="00F227B8" w:rsidRPr="000800F5">
        <w:rPr>
          <w:rFonts w:ascii="Cambria" w:hAnsi="Cambria"/>
          <w:b/>
          <w:bCs/>
          <w:sz w:val="32"/>
          <w:szCs w:val="32"/>
        </w:rPr>
        <w:t xml:space="preserve">TOME 3 ANNEXE </w:t>
      </w:r>
      <w:r w:rsidR="000800F5">
        <w:rPr>
          <w:rFonts w:ascii="Cambria" w:hAnsi="Cambria"/>
          <w:b/>
          <w:bCs/>
          <w:sz w:val="32"/>
          <w:szCs w:val="32"/>
        </w:rPr>
        <w:t xml:space="preserve">7 </w:t>
      </w:r>
      <w:r w:rsidR="00F227B8" w:rsidRPr="000800F5">
        <w:rPr>
          <w:rFonts w:ascii="Cambria" w:hAnsi="Cambria"/>
          <w:b/>
          <w:bCs/>
          <w:sz w:val="32"/>
          <w:szCs w:val="32"/>
        </w:rPr>
        <w:t xml:space="preserve">- </w:t>
      </w:r>
      <w:r w:rsidRPr="0073173D">
        <w:rPr>
          <w:rFonts w:ascii="Cambria" w:hAnsi="Cambria"/>
          <w:b/>
          <w:bCs/>
          <w:sz w:val="32"/>
          <w:szCs w:val="32"/>
        </w:rPr>
        <w:fldChar w:fldCharType="end"/>
      </w:r>
      <w:r w:rsidR="000800F5" w:rsidRPr="000800F5">
        <w:rPr>
          <w:rFonts w:ascii="Cambria" w:hAnsi="Cambria"/>
          <w:b/>
          <w:bCs/>
          <w:sz w:val="32"/>
          <w:szCs w:val="32"/>
        </w:rPr>
        <w:t>SUIVI DES M</w:t>
      </w:r>
      <w:r w:rsidR="000800F5">
        <w:rPr>
          <w:rFonts w:ascii="Cambria" w:hAnsi="Cambria"/>
          <w:b/>
          <w:bCs/>
          <w:sz w:val="32"/>
          <w:szCs w:val="32"/>
        </w:rPr>
        <w:t>ODIFICATIONS STD-SED</w:t>
      </w:r>
    </w:p>
    <w:p w14:paraId="7C51F127" w14:textId="77777777" w:rsidR="00B86A64" w:rsidRDefault="00B86A64" w:rsidP="00B86A64">
      <w:pPr>
        <w:jc w:val="center"/>
        <w:rPr>
          <w:rFonts w:ascii="Cambria" w:hAnsi="Cambria"/>
        </w:rPr>
      </w:pPr>
    </w:p>
    <w:p w14:paraId="23A928E7" w14:textId="77777777" w:rsidR="00B86A64" w:rsidRDefault="00B86A64" w:rsidP="00B86A64">
      <w:pPr>
        <w:jc w:val="center"/>
        <w:rPr>
          <w:rFonts w:ascii="Cambria" w:hAnsi="Cambria"/>
        </w:rPr>
      </w:pPr>
    </w:p>
    <w:p w14:paraId="400BD6ED" w14:textId="77777777" w:rsidR="00B86A64" w:rsidRDefault="00B86A64" w:rsidP="00B86A64">
      <w:pPr>
        <w:jc w:val="center"/>
        <w:rPr>
          <w:rFonts w:ascii="Cambria" w:hAnsi="Cambria"/>
        </w:rPr>
      </w:pPr>
    </w:p>
    <w:p w14:paraId="5A6391A7" w14:textId="77777777" w:rsidR="00B86A64" w:rsidRDefault="00B86A64" w:rsidP="00B86A64">
      <w:pPr>
        <w:jc w:val="center"/>
        <w:rPr>
          <w:rFonts w:ascii="Cambria" w:hAnsi="Cambria"/>
        </w:rPr>
      </w:pPr>
    </w:p>
    <w:p w14:paraId="481DDDEC" w14:textId="0B4FD687" w:rsidR="00B86A64" w:rsidRDefault="00B86A64" w:rsidP="00B86A64">
      <w:pPr>
        <w:jc w:val="center"/>
        <w:rPr>
          <w:rFonts w:ascii="Cambria" w:hAnsi="Cambria"/>
        </w:rPr>
      </w:pPr>
      <w:r>
        <w:rPr>
          <w:rFonts w:ascii="Cambria" w:hAnsi="Cambria"/>
        </w:rPr>
        <w:t>VERSION DU DOCUMENT : V1</w:t>
      </w:r>
    </w:p>
    <w:p w14:paraId="5523E6FB" w14:textId="4F8DC2EC" w:rsidR="00B86A64" w:rsidRDefault="00B86A64" w:rsidP="00B86A64">
      <w:pPr>
        <w:jc w:val="center"/>
        <w:rPr>
          <w:rFonts w:ascii="Cambria" w:hAnsi="Cambria"/>
        </w:rPr>
      </w:pPr>
      <w:r>
        <w:rPr>
          <w:rFonts w:ascii="Cambria" w:hAnsi="Cambria"/>
        </w:rPr>
        <w:t>Date de révision : XX/XX/XX</w:t>
      </w:r>
    </w:p>
    <w:p w14:paraId="3E8D72CB" w14:textId="5379B727" w:rsidR="00B86A64" w:rsidRDefault="00B86A64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sdt>
      <w:sdtPr>
        <w:rPr>
          <w:rFonts w:ascii="Cambria" w:eastAsiaTheme="minorHAnsi" w:hAnsi="Cambria" w:cstheme="minorBidi"/>
          <w:color w:val="auto"/>
          <w:sz w:val="22"/>
          <w:szCs w:val="22"/>
          <w:lang w:eastAsia="en-US"/>
        </w:rPr>
        <w:id w:val="-187121698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8D4E706" w14:textId="77777777" w:rsidR="007F0DC2" w:rsidRPr="00013932" w:rsidRDefault="007F0DC2">
          <w:pPr>
            <w:pStyle w:val="En-ttedetabledesmatires"/>
            <w:rPr>
              <w:rFonts w:ascii="Cambria" w:hAnsi="Cambria"/>
              <w:b/>
              <w:bCs/>
              <w:sz w:val="24"/>
              <w:szCs w:val="24"/>
            </w:rPr>
          </w:pPr>
          <w:r w:rsidRPr="00013932">
            <w:rPr>
              <w:rFonts w:ascii="Cambria" w:hAnsi="Cambria"/>
              <w:b/>
              <w:bCs/>
              <w:sz w:val="24"/>
              <w:szCs w:val="24"/>
            </w:rPr>
            <w:t>Table des matières</w:t>
          </w:r>
        </w:p>
        <w:p w14:paraId="4B9D01A8" w14:textId="68BEF1B9" w:rsidR="008659C5" w:rsidRDefault="007F0DC2">
          <w:pPr>
            <w:pStyle w:val="TM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r w:rsidRPr="00013932">
            <w:rPr>
              <w:rFonts w:ascii="Cambria" w:hAnsi="Cambria"/>
              <w:sz w:val="16"/>
              <w:szCs w:val="16"/>
            </w:rPr>
            <w:fldChar w:fldCharType="begin"/>
          </w:r>
          <w:r w:rsidRPr="00013932">
            <w:rPr>
              <w:rFonts w:ascii="Cambria" w:hAnsi="Cambria"/>
              <w:sz w:val="16"/>
              <w:szCs w:val="16"/>
            </w:rPr>
            <w:instrText xml:space="preserve"> TOC \o "1-3" \h \z \u </w:instrText>
          </w:r>
          <w:r w:rsidRPr="00013932">
            <w:rPr>
              <w:rFonts w:ascii="Cambria" w:hAnsi="Cambria"/>
              <w:sz w:val="16"/>
              <w:szCs w:val="16"/>
            </w:rPr>
            <w:fldChar w:fldCharType="separate"/>
          </w:r>
          <w:hyperlink w:anchor="_Toc200096249" w:history="1">
            <w:r w:rsidR="008659C5" w:rsidRPr="00A47DB6">
              <w:rPr>
                <w:rStyle w:val="Lienhypertexte"/>
                <w:noProof/>
              </w:rPr>
              <w:t>1</w:t>
            </w:r>
            <w:r w:rsidR="008659C5">
              <w:rPr>
                <w:rFonts w:eastAsiaTheme="minorEastAsia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8659C5" w:rsidRPr="00A47DB6">
              <w:rPr>
                <w:rStyle w:val="Lienhypertexte"/>
                <w:noProof/>
              </w:rPr>
              <w:t>Rappels &amp; Généralités</w:t>
            </w:r>
            <w:r w:rsidR="008659C5">
              <w:rPr>
                <w:noProof/>
                <w:webHidden/>
              </w:rPr>
              <w:tab/>
            </w:r>
            <w:r w:rsidR="008659C5">
              <w:rPr>
                <w:noProof/>
                <w:webHidden/>
              </w:rPr>
              <w:fldChar w:fldCharType="begin"/>
            </w:r>
            <w:r w:rsidR="008659C5">
              <w:rPr>
                <w:noProof/>
                <w:webHidden/>
              </w:rPr>
              <w:instrText xml:space="preserve"> PAGEREF _Toc200096249 \h </w:instrText>
            </w:r>
            <w:r w:rsidR="008659C5">
              <w:rPr>
                <w:noProof/>
                <w:webHidden/>
              </w:rPr>
            </w:r>
            <w:r w:rsidR="008659C5">
              <w:rPr>
                <w:noProof/>
                <w:webHidden/>
              </w:rPr>
              <w:fldChar w:fldCharType="separate"/>
            </w:r>
            <w:r w:rsidR="008659C5">
              <w:rPr>
                <w:noProof/>
                <w:webHidden/>
              </w:rPr>
              <w:t>3</w:t>
            </w:r>
            <w:r w:rsidR="008659C5">
              <w:rPr>
                <w:noProof/>
                <w:webHidden/>
              </w:rPr>
              <w:fldChar w:fldCharType="end"/>
            </w:r>
          </w:hyperlink>
        </w:p>
        <w:p w14:paraId="615573C1" w14:textId="03E3791F" w:rsidR="008659C5" w:rsidRDefault="008659C5">
          <w:pPr>
            <w:pStyle w:val="TM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00096250" w:history="1">
            <w:r w:rsidRPr="00A47DB6">
              <w:rPr>
                <w:rStyle w:val="Lienhypertexte"/>
                <w:noProof/>
              </w:rPr>
              <w:t>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A47DB6">
              <w:rPr>
                <w:rStyle w:val="Lienhypertexte"/>
                <w:noProof/>
              </w:rPr>
              <w:t>Suivi des modifications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_Toc200096250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469845" w14:textId="47EB31E9" w:rsidR="008659C5" w:rsidRDefault="008659C5">
          <w:pPr>
            <w:pStyle w:val="TM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00096251" w:history="1">
            <w:r w:rsidRPr="00A47DB6">
              <w:rPr>
                <w:rStyle w:val="Lienhypertexte"/>
                <w:noProof/>
              </w:rPr>
              <w:t>2.1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A47DB6">
              <w:rPr>
                <w:rStyle w:val="Lienhypertexte"/>
                <w:noProof/>
              </w:rPr>
              <w:t>Infiltrations et étanchéité à l’air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_Toc200096251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4C4AC8" w14:textId="3ED7D7A8" w:rsidR="008659C5" w:rsidRDefault="008659C5">
          <w:pPr>
            <w:pStyle w:val="TM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00096252" w:history="1">
            <w:r w:rsidRPr="00A47DB6">
              <w:rPr>
                <w:rStyle w:val="Lienhypertexte"/>
                <w:noProof/>
              </w:rPr>
              <w:t>2.2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A47DB6">
              <w:rPr>
                <w:rStyle w:val="Lienhypertexte"/>
                <w:noProof/>
              </w:rPr>
              <w:t>Système de ventilation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_Toc200096252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DDD1F0" w14:textId="353AEF06" w:rsidR="008659C5" w:rsidRDefault="008659C5">
          <w:pPr>
            <w:pStyle w:val="TM2"/>
            <w:tabs>
              <w:tab w:val="left" w:pos="960"/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00096253" w:history="1">
            <w:r w:rsidRPr="00A47DB6">
              <w:rPr>
                <w:rStyle w:val="Lienhypertexte"/>
                <w:noProof/>
              </w:rPr>
              <w:t>2.3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A47DB6">
              <w:rPr>
                <w:rStyle w:val="Lienhypertexte"/>
                <w:noProof/>
              </w:rPr>
              <w:t>Ponts thermiques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_Toc200096253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AE7C5A" w14:textId="42CBEAFC" w:rsidR="007F0DC2" w:rsidRPr="00013932" w:rsidRDefault="007F0DC2">
          <w:pPr>
            <w:rPr>
              <w:rFonts w:ascii="Cambria" w:hAnsi="Cambria"/>
            </w:rPr>
          </w:pPr>
          <w:r w:rsidRPr="00013932">
            <w:rPr>
              <w:rFonts w:ascii="Cambria" w:hAnsi="Cambria"/>
              <w:b/>
              <w:bCs/>
              <w:sz w:val="16"/>
              <w:szCs w:val="16"/>
            </w:rPr>
            <w:fldChar w:fldCharType="end"/>
          </w:r>
        </w:p>
      </w:sdtContent>
    </w:sdt>
    <w:p w14:paraId="24E5623D" w14:textId="77777777" w:rsidR="007F0DC2" w:rsidRDefault="007F0DC2">
      <w:pPr>
        <w:rPr>
          <w:rFonts w:ascii="Cambria" w:hAnsi="Cambria"/>
        </w:rPr>
      </w:pPr>
    </w:p>
    <w:p w14:paraId="0009EA29" w14:textId="77777777" w:rsidR="008B4199" w:rsidRPr="008B4199" w:rsidRDefault="008B4199" w:rsidP="008B4199">
      <w:pPr>
        <w:rPr>
          <w:rFonts w:ascii="Cambria" w:hAnsi="Cambria"/>
        </w:rPr>
      </w:pPr>
    </w:p>
    <w:p w14:paraId="54D75E6E" w14:textId="77777777" w:rsidR="008B4199" w:rsidRPr="008B4199" w:rsidRDefault="008B4199" w:rsidP="008B4199">
      <w:pPr>
        <w:rPr>
          <w:rFonts w:ascii="Cambria" w:hAnsi="Cambria"/>
        </w:rPr>
      </w:pPr>
    </w:p>
    <w:p w14:paraId="0DD3B16A" w14:textId="77777777" w:rsidR="008B4199" w:rsidRPr="008B4199" w:rsidRDefault="008B4199" w:rsidP="008B4199">
      <w:pPr>
        <w:ind w:firstLine="708"/>
        <w:rPr>
          <w:rFonts w:ascii="Cambria" w:hAnsi="Cambria"/>
        </w:rPr>
      </w:pPr>
    </w:p>
    <w:p w14:paraId="0EF673F6" w14:textId="22674EBD" w:rsidR="000E3E15" w:rsidRPr="00013932" w:rsidRDefault="00535970" w:rsidP="00462BFA">
      <w:pPr>
        <w:pStyle w:val="StyleGIE1Niv1"/>
      </w:pPr>
      <w:bookmarkStart w:id="0" w:name="_Toc200096249"/>
      <w:r>
        <w:lastRenderedPageBreak/>
        <w:t>Rappel</w:t>
      </w:r>
      <w:r w:rsidR="00DC236F">
        <w:t>s</w:t>
      </w:r>
      <w:r>
        <w:t xml:space="preserve"> &amp; </w:t>
      </w:r>
      <w:r w:rsidR="001C7E36">
        <w:t>Généralités</w:t>
      </w:r>
      <w:bookmarkEnd w:id="0"/>
      <w:r w:rsidR="000E3E15" w:rsidRPr="00013932">
        <w:t xml:space="preserve"> </w:t>
      </w:r>
    </w:p>
    <w:p w14:paraId="3B85A5FD" w14:textId="49C054D4" w:rsidR="00ED1C4D" w:rsidRDefault="00ED1C4D" w:rsidP="00A84FBA">
      <w:pPr>
        <w:jc w:val="both"/>
        <w:rPr>
          <w:lang w:eastAsia="fr-FR"/>
        </w:rPr>
      </w:pPr>
      <w:r>
        <w:rPr>
          <w:lang w:eastAsia="fr-FR"/>
        </w:rPr>
        <w:t>Toute modification apportée à la simulation devr</w:t>
      </w:r>
      <w:r w:rsidR="00C01124">
        <w:rPr>
          <w:lang w:eastAsia="fr-FR"/>
        </w:rPr>
        <w:t xml:space="preserve">a </w:t>
      </w:r>
      <w:r>
        <w:rPr>
          <w:lang w:eastAsia="fr-FR"/>
        </w:rPr>
        <w:t>être renseigné</w:t>
      </w:r>
      <w:r w:rsidR="00C01124">
        <w:rPr>
          <w:lang w:eastAsia="fr-FR"/>
        </w:rPr>
        <w:t>e</w:t>
      </w:r>
      <w:r>
        <w:rPr>
          <w:lang w:eastAsia="fr-FR"/>
        </w:rPr>
        <w:t xml:space="preserve"> dans le fichier de suivi des modifications STD-SED en annexe 7. Ce fichier devra être mis à jour à chaque phase</w:t>
      </w:r>
      <w:r>
        <w:rPr>
          <w:lang w:eastAsia="fr-FR"/>
        </w:rPr>
        <w:t xml:space="preserve"> par le </w:t>
      </w:r>
      <w:r w:rsidR="005713ED">
        <w:rPr>
          <w:lang w:eastAsia="fr-FR"/>
        </w:rPr>
        <w:t>T</w:t>
      </w:r>
      <w:r>
        <w:rPr>
          <w:lang w:eastAsia="fr-FR"/>
        </w:rPr>
        <w:t>itulaire</w:t>
      </w:r>
      <w:r w:rsidR="005713ED">
        <w:rPr>
          <w:lang w:eastAsia="fr-FR"/>
        </w:rPr>
        <w:t>.</w:t>
      </w:r>
    </w:p>
    <w:p w14:paraId="58E34F3E" w14:textId="070EB60E" w:rsidR="00BC3655" w:rsidRDefault="00BC3655" w:rsidP="00A84FBA">
      <w:pPr>
        <w:jc w:val="both"/>
      </w:pPr>
      <w:r w:rsidRPr="006F60DC">
        <w:t>Les scénarios d’</w:t>
      </w:r>
      <w:r w:rsidR="009570E6">
        <w:t>occupation et d’</w:t>
      </w:r>
      <w:r w:rsidRPr="006F60DC">
        <w:t>usages des différentes zones (occupation, puissances dissipées, éclairement, chauffage</w:t>
      </w:r>
      <w:r>
        <w:t xml:space="preserve">) </w:t>
      </w:r>
      <w:r w:rsidRPr="006F60DC">
        <w:t xml:space="preserve">sont fournis en </w:t>
      </w:r>
      <w:r w:rsidRPr="00D07436">
        <w:t xml:space="preserve">annexe </w:t>
      </w:r>
      <w:r>
        <w:t>5</w:t>
      </w:r>
      <w:r>
        <w:t xml:space="preserve"> du TOME 3</w:t>
      </w:r>
      <w:r w:rsidRPr="00D07436">
        <w:t xml:space="preserve"> et non</w:t>
      </w:r>
      <w:r w:rsidRPr="006F60DC">
        <w:t xml:space="preserve"> modifiables. </w:t>
      </w:r>
    </w:p>
    <w:p w14:paraId="5E138A56" w14:textId="5DB4CD09" w:rsidR="00DC04E9" w:rsidRDefault="002D758D" w:rsidP="00BC3655">
      <w:pPr>
        <w:jc w:val="both"/>
      </w:pPr>
      <w:r>
        <w:t xml:space="preserve">A minima, le Titulaire devra renseigner les modifications </w:t>
      </w:r>
      <w:r w:rsidR="003D6106">
        <w:t xml:space="preserve">concernant les points présentés ci-après dans ce document. </w:t>
      </w:r>
    </w:p>
    <w:p w14:paraId="7BF94A5B" w14:textId="77777777" w:rsidR="002C0E4A" w:rsidRPr="00013932" w:rsidRDefault="002C0E4A" w:rsidP="00783BF7">
      <w:pPr>
        <w:jc w:val="both"/>
        <w:rPr>
          <w:rFonts w:ascii="Cambria" w:hAnsi="Cambria"/>
        </w:rPr>
      </w:pPr>
    </w:p>
    <w:p w14:paraId="25A67142" w14:textId="77777777" w:rsidR="002C0E4A" w:rsidRDefault="002C0E4A" w:rsidP="00783BF7">
      <w:pPr>
        <w:jc w:val="both"/>
        <w:rPr>
          <w:rFonts w:ascii="Cambria" w:hAnsi="Cambria"/>
        </w:rPr>
      </w:pPr>
    </w:p>
    <w:p w14:paraId="39293153" w14:textId="74AC7640" w:rsidR="00843A44" w:rsidRPr="00013932" w:rsidRDefault="00843A44" w:rsidP="00843A44">
      <w:pPr>
        <w:pStyle w:val="StyleGIE1Niv1"/>
      </w:pPr>
      <w:bookmarkStart w:id="1" w:name="_Toc200096250"/>
      <w:r>
        <w:lastRenderedPageBreak/>
        <w:t>Suivi des modifications</w:t>
      </w:r>
      <w:bookmarkEnd w:id="1"/>
      <w:r w:rsidRPr="00013932">
        <w:t xml:space="preserve"> </w:t>
      </w:r>
    </w:p>
    <w:p w14:paraId="181F82F8" w14:textId="1F7DF696" w:rsidR="00843A44" w:rsidRDefault="00843A44" w:rsidP="00843A44">
      <w:pPr>
        <w:pStyle w:val="StyleGIE1Niv2"/>
      </w:pPr>
      <w:bookmarkStart w:id="2" w:name="_Toc200096251"/>
      <w:r>
        <w:t>Infiltrations et étanchéité à l’air</w:t>
      </w:r>
      <w:bookmarkEnd w:id="2"/>
    </w:p>
    <w:p w14:paraId="1EBE7878" w14:textId="4E47377E" w:rsidR="007A7940" w:rsidRDefault="00BB1144" w:rsidP="00100657">
      <w:pPr>
        <w:pStyle w:val="Sansinterligne"/>
        <w:jc w:val="both"/>
      </w:pPr>
      <w:r>
        <w:t xml:space="preserve">Toute modification concernant les </w:t>
      </w:r>
      <w:r w:rsidR="00266B5E">
        <w:t xml:space="preserve">hypothèses et données d’infiltrations et étanchéité à l’air </w:t>
      </w:r>
      <w:r w:rsidR="00487A80">
        <w:t>est</w:t>
      </w:r>
      <w:r w:rsidR="00266B5E">
        <w:t xml:space="preserve"> à indiquer ci-dessous. </w:t>
      </w:r>
    </w:p>
    <w:p w14:paraId="166FFCBE" w14:textId="77777777" w:rsidR="007A7940" w:rsidRDefault="007A7940" w:rsidP="00100657">
      <w:pPr>
        <w:pStyle w:val="Sansinterligne"/>
        <w:jc w:val="both"/>
      </w:pPr>
    </w:p>
    <w:p w14:paraId="24F07629" w14:textId="798C845A" w:rsidR="00BB1144" w:rsidRDefault="00266B5E" w:rsidP="00100657">
      <w:pPr>
        <w:pStyle w:val="Sansinterligne"/>
        <w:jc w:val="both"/>
      </w:pPr>
      <w:r>
        <w:t>Le tableau fourni peut-être adapté selon les besoins</w:t>
      </w:r>
      <w:r w:rsidR="00D9343F">
        <w:t xml:space="preserve">, la première ligne est </w:t>
      </w:r>
      <w:r w:rsidR="009452B6">
        <w:t>donnée</w:t>
      </w:r>
      <w:r w:rsidR="00D9343F">
        <w:t xml:space="preserve"> à titre d’exemple.</w:t>
      </w:r>
    </w:p>
    <w:p w14:paraId="44458D77" w14:textId="77777777" w:rsidR="00266B5E" w:rsidRDefault="00266B5E" w:rsidP="00BB1144">
      <w:pPr>
        <w:pStyle w:val="Sansinterligne"/>
      </w:pPr>
    </w:p>
    <w:tbl>
      <w:tblPr>
        <w:tblStyle w:val="Grilledutableau"/>
        <w:tblW w:w="9416" w:type="dxa"/>
        <w:tblLook w:val="04A0" w:firstRow="1" w:lastRow="0" w:firstColumn="1" w:lastColumn="0" w:noHBand="0" w:noVBand="1"/>
      </w:tblPr>
      <w:tblGrid>
        <w:gridCol w:w="2354"/>
        <w:gridCol w:w="2354"/>
        <w:gridCol w:w="2354"/>
        <w:gridCol w:w="2354"/>
      </w:tblGrid>
      <w:tr w:rsidR="00266B5E" w14:paraId="5D70044B" w14:textId="77777777" w:rsidTr="00A04939">
        <w:trPr>
          <w:trHeight w:val="567"/>
        </w:trPr>
        <w:tc>
          <w:tcPr>
            <w:tcW w:w="2354" w:type="dxa"/>
          </w:tcPr>
          <w:p w14:paraId="2F56DDA5" w14:textId="77777777" w:rsidR="00266B5E" w:rsidRPr="00A04939" w:rsidRDefault="00266B5E" w:rsidP="00A04939">
            <w:pPr>
              <w:pStyle w:val="Sansinterligne"/>
              <w:jc w:val="right"/>
              <w:rPr>
                <w:b/>
                <w:bCs/>
              </w:rPr>
            </w:pPr>
            <w:r w:rsidRPr="00A04939">
              <w:rPr>
                <w:b/>
                <w:bCs/>
              </w:rPr>
              <w:t xml:space="preserve">Date </w:t>
            </w:r>
            <w:r w:rsidR="00D9343F" w:rsidRPr="00A04939">
              <w:rPr>
                <w:b/>
                <w:bCs/>
              </w:rPr>
              <w:t>modification</w:t>
            </w:r>
          </w:p>
          <w:p w14:paraId="02AA9BAC" w14:textId="77777777" w:rsidR="00A04939" w:rsidRPr="00A04939" w:rsidRDefault="00A04939" w:rsidP="00A04939">
            <w:pPr>
              <w:pStyle w:val="Sansinterligne"/>
              <w:rPr>
                <w:b/>
                <w:bCs/>
              </w:rPr>
            </w:pPr>
          </w:p>
          <w:p w14:paraId="66B4A956" w14:textId="6622D2D9" w:rsidR="00A04939" w:rsidRPr="00A04939" w:rsidRDefault="00A04939" w:rsidP="00A04939">
            <w:pPr>
              <w:pStyle w:val="Sansinterligne"/>
              <w:rPr>
                <w:b/>
                <w:bCs/>
              </w:rPr>
            </w:pPr>
            <w:r w:rsidRPr="00A04939">
              <w:rPr>
                <w:b/>
                <w:bCs/>
              </w:rPr>
              <w:t>Elément modifié</w:t>
            </w:r>
          </w:p>
        </w:tc>
        <w:tc>
          <w:tcPr>
            <w:tcW w:w="2354" w:type="dxa"/>
          </w:tcPr>
          <w:p w14:paraId="78D2F7E5" w14:textId="77777777" w:rsidR="00266B5E" w:rsidRPr="00A04939" w:rsidRDefault="00266B5E" w:rsidP="00D9343F">
            <w:pPr>
              <w:pStyle w:val="Sansinterligne"/>
              <w:jc w:val="center"/>
              <w:rPr>
                <w:b/>
                <w:bCs/>
              </w:rPr>
            </w:pPr>
            <w:r w:rsidRPr="00A04939">
              <w:rPr>
                <w:b/>
                <w:bCs/>
              </w:rPr>
              <w:t>XX/XX/XX</w:t>
            </w:r>
          </w:p>
          <w:p w14:paraId="3BD12468" w14:textId="21042759" w:rsidR="00D9343F" w:rsidRPr="00A04939" w:rsidRDefault="00D9343F" w:rsidP="00D9343F">
            <w:pPr>
              <w:pStyle w:val="Sansinterligne"/>
              <w:jc w:val="center"/>
              <w:rPr>
                <w:b/>
                <w:bCs/>
              </w:rPr>
            </w:pPr>
          </w:p>
        </w:tc>
        <w:tc>
          <w:tcPr>
            <w:tcW w:w="2354" w:type="dxa"/>
          </w:tcPr>
          <w:p w14:paraId="616E6D4A" w14:textId="6F294EC5" w:rsidR="00266B5E" w:rsidRPr="00A04939" w:rsidRDefault="00266B5E" w:rsidP="00D9343F">
            <w:pPr>
              <w:pStyle w:val="Sansinterligne"/>
              <w:jc w:val="center"/>
              <w:rPr>
                <w:b/>
                <w:bCs/>
              </w:rPr>
            </w:pPr>
            <w:r w:rsidRPr="00A04939">
              <w:rPr>
                <w:b/>
                <w:bCs/>
              </w:rPr>
              <w:t>XX/XX/XX</w:t>
            </w:r>
          </w:p>
        </w:tc>
        <w:tc>
          <w:tcPr>
            <w:tcW w:w="2354" w:type="dxa"/>
          </w:tcPr>
          <w:p w14:paraId="6463A2F9" w14:textId="399B571A" w:rsidR="00266B5E" w:rsidRPr="00A04939" w:rsidRDefault="00266B5E" w:rsidP="00D9343F">
            <w:pPr>
              <w:pStyle w:val="Sansinterligne"/>
              <w:jc w:val="center"/>
              <w:rPr>
                <w:b/>
                <w:bCs/>
              </w:rPr>
            </w:pPr>
            <w:r w:rsidRPr="00A04939">
              <w:rPr>
                <w:b/>
                <w:bCs/>
              </w:rPr>
              <w:t>XX/XX/XX</w:t>
            </w:r>
          </w:p>
        </w:tc>
      </w:tr>
      <w:tr w:rsidR="001017F5" w14:paraId="58DFBF5D" w14:textId="77777777" w:rsidTr="00B91564">
        <w:trPr>
          <w:trHeight w:val="732"/>
        </w:trPr>
        <w:tc>
          <w:tcPr>
            <w:tcW w:w="2354" w:type="dxa"/>
            <w:vAlign w:val="center"/>
          </w:tcPr>
          <w:p w14:paraId="2D61A948" w14:textId="05267952" w:rsidR="001017F5" w:rsidRPr="00A04939" w:rsidRDefault="001017F5" w:rsidP="00B91564">
            <w:pPr>
              <w:pStyle w:val="Sansinterlign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Q4Pa-surf</w:t>
            </w:r>
          </w:p>
        </w:tc>
        <w:tc>
          <w:tcPr>
            <w:tcW w:w="2354" w:type="dxa"/>
            <w:vAlign w:val="center"/>
          </w:tcPr>
          <w:p w14:paraId="16A8088C" w14:textId="5D15BE8C" w:rsidR="001017F5" w:rsidRDefault="001017F5" w:rsidP="00B91564">
            <w:pPr>
              <w:pStyle w:val="Sansinterligne"/>
              <w:jc w:val="center"/>
            </w:pPr>
            <w:r>
              <w:t>1,2 m</w:t>
            </w:r>
            <w:r w:rsidRPr="001017F5">
              <w:rPr>
                <w:vertAlign w:val="superscript"/>
              </w:rPr>
              <w:t>3</w:t>
            </w:r>
            <w:proofErr w:type="gramStart"/>
            <w:r>
              <w:t>/(</w:t>
            </w:r>
            <w:proofErr w:type="gramEnd"/>
            <w:r>
              <w:t>h.m²)</w:t>
            </w:r>
          </w:p>
        </w:tc>
        <w:tc>
          <w:tcPr>
            <w:tcW w:w="2354" w:type="dxa"/>
            <w:vAlign w:val="center"/>
          </w:tcPr>
          <w:p w14:paraId="475CB116" w14:textId="48B15494" w:rsidR="001017F5" w:rsidRDefault="001017F5" w:rsidP="00B91564">
            <w:pPr>
              <w:pStyle w:val="Sansinterligne"/>
              <w:jc w:val="center"/>
            </w:pPr>
            <w:r>
              <w:t>1</w:t>
            </w:r>
            <w:r>
              <w:t>,0</w:t>
            </w:r>
            <w:r>
              <w:t xml:space="preserve"> m</w:t>
            </w:r>
            <w:r w:rsidRPr="001017F5">
              <w:rPr>
                <w:vertAlign w:val="superscript"/>
              </w:rPr>
              <w:t>3</w:t>
            </w:r>
            <w:proofErr w:type="gramStart"/>
            <w:r>
              <w:t>/(</w:t>
            </w:r>
            <w:proofErr w:type="gramEnd"/>
            <w:r>
              <w:t>h.m²)</w:t>
            </w:r>
          </w:p>
        </w:tc>
        <w:tc>
          <w:tcPr>
            <w:tcW w:w="2354" w:type="dxa"/>
            <w:vAlign w:val="center"/>
          </w:tcPr>
          <w:p w14:paraId="4A0264BF" w14:textId="6AA4DDFA" w:rsidR="001017F5" w:rsidRDefault="001017F5" w:rsidP="00B91564">
            <w:pPr>
              <w:pStyle w:val="Sansinterligne"/>
              <w:jc w:val="center"/>
            </w:pPr>
          </w:p>
        </w:tc>
      </w:tr>
      <w:tr w:rsidR="001017F5" w14:paraId="64C93202" w14:textId="77777777" w:rsidTr="00B91564">
        <w:trPr>
          <w:trHeight w:val="705"/>
        </w:trPr>
        <w:tc>
          <w:tcPr>
            <w:tcW w:w="2354" w:type="dxa"/>
            <w:vAlign w:val="center"/>
          </w:tcPr>
          <w:p w14:paraId="1ABD33AC" w14:textId="77777777" w:rsidR="001017F5" w:rsidRDefault="001017F5" w:rsidP="00B91564">
            <w:pPr>
              <w:pStyle w:val="Sansinterligne"/>
              <w:jc w:val="center"/>
            </w:pPr>
          </w:p>
        </w:tc>
        <w:tc>
          <w:tcPr>
            <w:tcW w:w="2354" w:type="dxa"/>
            <w:vAlign w:val="center"/>
          </w:tcPr>
          <w:p w14:paraId="6773FBA3" w14:textId="77777777" w:rsidR="001017F5" w:rsidRDefault="001017F5" w:rsidP="00B91564">
            <w:pPr>
              <w:pStyle w:val="Sansinterligne"/>
              <w:jc w:val="center"/>
            </w:pPr>
          </w:p>
        </w:tc>
        <w:tc>
          <w:tcPr>
            <w:tcW w:w="2354" w:type="dxa"/>
            <w:vAlign w:val="center"/>
          </w:tcPr>
          <w:p w14:paraId="67899838" w14:textId="77777777" w:rsidR="001017F5" w:rsidRDefault="001017F5" w:rsidP="00B91564">
            <w:pPr>
              <w:pStyle w:val="Sansinterligne"/>
              <w:jc w:val="center"/>
            </w:pPr>
          </w:p>
        </w:tc>
        <w:tc>
          <w:tcPr>
            <w:tcW w:w="2354" w:type="dxa"/>
            <w:vAlign w:val="center"/>
          </w:tcPr>
          <w:p w14:paraId="24A18DCA" w14:textId="77777777" w:rsidR="001017F5" w:rsidRDefault="001017F5" w:rsidP="00B91564">
            <w:pPr>
              <w:pStyle w:val="Sansinterligne"/>
              <w:jc w:val="center"/>
            </w:pPr>
          </w:p>
        </w:tc>
      </w:tr>
      <w:tr w:rsidR="001017F5" w14:paraId="3C913391" w14:textId="77777777" w:rsidTr="00B91564">
        <w:trPr>
          <w:trHeight w:val="732"/>
        </w:trPr>
        <w:tc>
          <w:tcPr>
            <w:tcW w:w="2354" w:type="dxa"/>
            <w:vAlign w:val="center"/>
          </w:tcPr>
          <w:p w14:paraId="15905657" w14:textId="77777777" w:rsidR="001017F5" w:rsidRDefault="001017F5" w:rsidP="00B91564">
            <w:pPr>
              <w:pStyle w:val="Sansinterligne"/>
              <w:jc w:val="center"/>
            </w:pPr>
          </w:p>
        </w:tc>
        <w:tc>
          <w:tcPr>
            <w:tcW w:w="2354" w:type="dxa"/>
            <w:vAlign w:val="center"/>
          </w:tcPr>
          <w:p w14:paraId="5D4CF263" w14:textId="77777777" w:rsidR="001017F5" w:rsidRDefault="001017F5" w:rsidP="00B91564">
            <w:pPr>
              <w:pStyle w:val="Sansinterligne"/>
              <w:jc w:val="center"/>
            </w:pPr>
          </w:p>
        </w:tc>
        <w:tc>
          <w:tcPr>
            <w:tcW w:w="2354" w:type="dxa"/>
            <w:vAlign w:val="center"/>
          </w:tcPr>
          <w:p w14:paraId="6BFBB54D" w14:textId="77777777" w:rsidR="001017F5" w:rsidRDefault="001017F5" w:rsidP="00B91564">
            <w:pPr>
              <w:pStyle w:val="Sansinterligne"/>
              <w:jc w:val="center"/>
            </w:pPr>
          </w:p>
        </w:tc>
        <w:tc>
          <w:tcPr>
            <w:tcW w:w="2354" w:type="dxa"/>
            <w:vAlign w:val="center"/>
          </w:tcPr>
          <w:p w14:paraId="3267360C" w14:textId="77777777" w:rsidR="001017F5" w:rsidRDefault="001017F5" w:rsidP="00B91564">
            <w:pPr>
              <w:pStyle w:val="Sansinterligne"/>
              <w:jc w:val="center"/>
            </w:pPr>
          </w:p>
        </w:tc>
      </w:tr>
      <w:tr w:rsidR="00510468" w14:paraId="085909C4" w14:textId="77777777" w:rsidTr="00B91564">
        <w:trPr>
          <w:trHeight w:val="732"/>
        </w:trPr>
        <w:tc>
          <w:tcPr>
            <w:tcW w:w="2354" w:type="dxa"/>
            <w:vAlign w:val="center"/>
          </w:tcPr>
          <w:p w14:paraId="4934C2A8" w14:textId="77777777" w:rsidR="00510468" w:rsidRDefault="00510468" w:rsidP="00B91564">
            <w:pPr>
              <w:pStyle w:val="Sansinterligne"/>
              <w:jc w:val="center"/>
            </w:pPr>
          </w:p>
        </w:tc>
        <w:tc>
          <w:tcPr>
            <w:tcW w:w="2354" w:type="dxa"/>
            <w:vAlign w:val="center"/>
          </w:tcPr>
          <w:p w14:paraId="081C7BA1" w14:textId="77777777" w:rsidR="00510468" w:rsidRDefault="00510468" w:rsidP="00B91564">
            <w:pPr>
              <w:pStyle w:val="Sansinterligne"/>
              <w:jc w:val="center"/>
            </w:pPr>
          </w:p>
        </w:tc>
        <w:tc>
          <w:tcPr>
            <w:tcW w:w="2354" w:type="dxa"/>
            <w:vAlign w:val="center"/>
          </w:tcPr>
          <w:p w14:paraId="47BF85BC" w14:textId="77777777" w:rsidR="00510468" w:rsidRDefault="00510468" w:rsidP="00B91564">
            <w:pPr>
              <w:pStyle w:val="Sansinterligne"/>
              <w:jc w:val="center"/>
            </w:pPr>
          </w:p>
        </w:tc>
        <w:tc>
          <w:tcPr>
            <w:tcW w:w="2354" w:type="dxa"/>
            <w:vAlign w:val="center"/>
          </w:tcPr>
          <w:p w14:paraId="197A6A9F" w14:textId="77777777" w:rsidR="00510468" w:rsidRDefault="00510468" w:rsidP="00B91564">
            <w:pPr>
              <w:pStyle w:val="Sansinterligne"/>
              <w:jc w:val="center"/>
            </w:pPr>
          </w:p>
        </w:tc>
      </w:tr>
    </w:tbl>
    <w:p w14:paraId="2BDAD595" w14:textId="77777777" w:rsidR="00266B5E" w:rsidRDefault="00266B5E" w:rsidP="00BB1144">
      <w:pPr>
        <w:pStyle w:val="Sansinterligne"/>
      </w:pPr>
    </w:p>
    <w:p w14:paraId="6204F26F" w14:textId="7FD0C31A" w:rsidR="00BB1144" w:rsidRDefault="00BB1144" w:rsidP="00BB1144">
      <w:pPr>
        <w:pStyle w:val="Sansinterligne"/>
      </w:pPr>
    </w:p>
    <w:p w14:paraId="74EBBB14" w14:textId="734BF24C" w:rsidR="00843A44" w:rsidRDefault="00843A44" w:rsidP="00843A44">
      <w:pPr>
        <w:pStyle w:val="StyleGIE1Niv2"/>
      </w:pPr>
      <w:bookmarkStart w:id="3" w:name="_Toc200096252"/>
      <w:r>
        <w:t>Système de ventilation</w:t>
      </w:r>
      <w:bookmarkEnd w:id="3"/>
      <w:r>
        <w:t xml:space="preserve"> </w:t>
      </w:r>
    </w:p>
    <w:p w14:paraId="38EF5355" w14:textId="21055106" w:rsidR="007A7940" w:rsidRDefault="00285DFF" w:rsidP="00285DFF">
      <w:pPr>
        <w:pStyle w:val="Sansinterligne"/>
        <w:jc w:val="both"/>
      </w:pPr>
      <w:r>
        <w:t xml:space="preserve">Toute modification concernant les hypothèses et données </w:t>
      </w:r>
      <w:r>
        <w:t xml:space="preserve">sur le système et fonctionnement de la ventilation </w:t>
      </w:r>
      <w:r w:rsidR="00487A80">
        <w:t>est</w:t>
      </w:r>
      <w:r>
        <w:t xml:space="preserve"> à indiquer ci-dessous, telles que les modifications de bouches de ventilation (type ou débits), entrées d’air, </w:t>
      </w:r>
      <w:r w:rsidR="007A7940">
        <w:t xml:space="preserve">fonctionnement des caissons ou CTA (paramètres bypass, </w:t>
      </w:r>
      <w:proofErr w:type="spellStart"/>
      <w:r w:rsidR="007A7940">
        <w:t>freecooling</w:t>
      </w:r>
      <w:proofErr w:type="spellEnd"/>
      <w:r w:rsidR="007A7940">
        <w:t xml:space="preserve"> etc</w:t>
      </w:r>
      <w:r w:rsidR="00F562AE">
        <w:t>.</w:t>
      </w:r>
      <w:r w:rsidR="007A7940">
        <w:t>).</w:t>
      </w:r>
    </w:p>
    <w:p w14:paraId="66D4BE4E" w14:textId="77777777" w:rsidR="007A7940" w:rsidRDefault="007A7940" w:rsidP="00285DFF">
      <w:pPr>
        <w:pStyle w:val="Sansinterligne"/>
        <w:jc w:val="both"/>
      </w:pPr>
    </w:p>
    <w:p w14:paraId="40A1E385" w14:textId="77777777" w:rsidR="007A7940" w:rsidRDefault="007A7940" w:rsidP="007A7940">
      <w:pPr>
        <w:pStyle w:val="Sansinterligne"/>
        <w:jc w:val="both"/>
      </w:pPr>
      <w:r>
        <w:t>Le tableau fourni peut-être adapté selon les besoins, la première ligne est donnée à titre d’exemple.</w:t>
      </w:r>
    </w:p>
    <w:p w14:paraId="0EFB83A2" w14:textId="77777777" w:rsidR="007A7940" w:rsidRDefault="007A7940" w:rsidP="00285DFF">
      <w:pPr>
        <w:pStyle w:val="Sansinterligne"/>
        <w:jc w:val="both"/>
      </w:pPr>
    </w:p>
    <w:tbl>
      <w:tblPr>
        <w:tblStyle w:val="Grilledutableau"/>
        <w:tblW w:w="9416" w:type="dxa"/>
        <w:tblLook w:val="04A0" w:firstRow="1" w:lastRow="0" w:firstColumn="1" w:lastColumn="0" w:noHBand="0" w:noVBand="1"/>
      </w:tblPr>
      <w:tblGrid>
        <w:gridCol w:w="2354"/>
        <w:gridCol w:w="2354"/>
        <w:gridCol w:w="2354"/>
        <w:gridCol w:w="2354"/>
      </w:tblGrid>
      <w:tr w:rsidR="007A7940" w14:paraId="1B408F39" w14:textId="77777777" w:rsidTr="00BD6458">
        <w:trPr>
          <w:trHeight w:val="567"/>
        </w:trPr>
        <w:tc>
          <w:tcPr>
            <w:tcW w:w="2354" w:type="dxa"/>
          </w:tcPr>
          <w:p w14:paraId="5C41667E" w14:textId="77777777" w:rsidR="007A7940" w:rsidRPr="00A04939" w:rsidRDefault="007A7940" w:rsidP="00BD6458">
            <w:pPr>
              <w:pStyle w:val="Sansinterligne"/>
              <w:jc w:val="right"/>
              <w:rPr>
                <w:b/>
                <w:bCs/>
              </w:rPr>
            </w:pPr>
            <w:r w:rsidRPr="00A04939">
              <w:rPr>
                <w:b/>
                <w:bCs/>
              </w:rPr>
              <w:t>Date modification</w:t>
            </w:r>
          </w:p>
          <w:p w14:paraId="5405CCD5" w14:textId="77777777" w:rsidR="007A7940" w:rsidRPr="00A04939" w:rsidRDefault="007A7940" w:rsidP="00BD6458">
            <w:pPr>
              <w:pStyle w:val="Sansinterligne"/>
              <w:rPr>
                <w:b/>
                <w:bCs/>
              </w:rPr>
            </w:pPr>
          </w:p>
          <w:p w14:paraId="7D8FF824" w14:textId="77777777" w:rsidR="007A7940" w:rsidRPr="00A04939" w:rsidRDefault="007A7940" w:rsidP="00BD6458">
            <w:pPr>
              <w:pStyle w:val="Sansinterligne"/>
              <w:rPr>
                <w:b/>
                <w:bCs/>
              </w:rPr>
            </w:pPr>
            <w:r w:rsidRPr="00A04939">
              <w:rPr>
                <w:b/>
                <w:bCs/>
              </w:rPr>
              <w:t>Elément modifié</w:t>
            </w:r>
          </w:p>
        </w:tc>
        <w:tc>
          <w:tcPr>
            <w:tcW w:w="2354" w:type="dxa"/>
          </w:tcPr>
          <w:p w14:paraId="172F8B72" w14:textId="77777777" w:rsidR="007A7940" w:rsidRPr="00A04939" w:rsidRDefault="007A7940" w:rsidP="00BD6458">
            <w:pPr>
              <w:pStyle w:val="Sansinterligne"/>
              <w:jc w:val="center"/>
              <w:rPr>
                <w:b/>
                <w:bCs/>
              </w:rPr>
            </w:pPr>
            <w:r w:rsidRPr="00A04939">
              <w:rPr>
                <w:b/>
                <w:bCs/>
              </w:rPr>
              <w:t>XX/XX/XX</w:t>
            </w:r>
          </w:p>
          <w:p w14:paraId="16054C63" w14:textId="77777777" w:rsidR="007A7940" w:rsidRPr="00A04939" w:rsidRDefault="007A7940" w:rsidP="00BD6458">
            <w:pPr>
              <w:pStyle w:val="Sansinterligne"/>
              <w:jc w:val="center"/>
              <w:rPr>
                <w:b/>
                <w:bCs/>
              </w:rPr>
            </w:pPr>
          </w:p>
        </w:tc>
        <w:tc>
          <w:tcPr>
            <w:tcW w:w="2354" w:type="dxa"/>
          </w:tcPr>
          <w:p w14:paraId="64503FBD" w14:textId="77777777" w:rsidR="007A7940" w:rsidRPr="00A04939" w:rsidRDefault="007A7940" w:rsidP="00BD6458">
            <w:pPr>
              <w:pStyle w:val="Sansinterligne"/>
              <w:jc w:val="center"/>
              <w:rPr>
                <w:b/>
                <w:bCs/>
              </w:rPr>
            </w:pPr>
            <w:r w:rsidRPr="00A04939">
              <w:rPr>
                <w:b/>
                <w:bCs/>
              </w:rPr>
              <w:t>XX/XX/XX</w:t>
            </w:r>
          </w:p>
        </w:tc>
        <w:tc>
          <w:tcPr>
            <w:tcW w:w="2354" w:type="dxa"/>
          </w:tcPr>
          <w:p w14:paraId="75AA2454" w14:textId="77777777" w:rsidR="007A7940" w:rsidRPr="00A04939" w:rsidRDefault="007A7940" w:rsidP="00BD6458">
            <w:pPr>
              <w:pStyle w:val="Sansinterligne"/>
              <w:jc w:val="center"/>
              <w:rPr>
                <w:b/>
                <w:bCs/>
              </w:rPr>
            </w:pPr>
            <w:r w:rsidRPr="00A04939">
              <w:rPr>
                <w:b/>
                <w:bCs/>
              </w:rPr>
              <w:t>XX/XX/XX</w:t>
            </w:r>
          </w:p>
        </w:tc>
      </w:tr>
      <w:tr w:rsidR="00B91564" w14:paraId="0C0F36B0" w14:textId="77777777" w:rsidTr="00B91564">
        <w:trPr>
          <w:trHeight w:val="764"/>
        </w:trPr>
        <w:tc>
          <w:tcPr>
            <w:tcW w:w="2354" w:type="dxa"/>
            <w:vAlign w:val="center"/>
          </w:tcPr>
          <w:p w14:paraId="422B7C42" w14:textId="77777777" w:rsidR="00B91564" w:rsidRDefault="00B91564" w:rsidP="00B91564">
            <w:pPr>
              <w:pStyle w:val="Sansinterlign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Bouches de ventilation salles de travail</w:t>
            </w:r>
          </w:p>
          <w:p w14:paraId="16C335FB" w14:textId="592C30CF" w:rsidR="00B91564" w:rsidRPr="00A04939" w:rsidRDefault="00B91564" w:rsidP="00B91564">
            <w:pPr>
              <w:pStyle w:val="Sansinterlign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Débit</w:t>
            </w:r>
          </w:p>
        </w:tc>
        <w:tc>
          <w:tcPr>
            <w:tcW w:w="2354" w:type="dxa"/>
            <w:vAlign w:val="center"/>
          </w:tcPr>
          <w:p w14:paraId="184F0ACE" w14:textId="77777777" w:rsidR="00B91564" w:rsidRDefault="00B91564" w:rsidP="00B91564">
            <w:pPr>
              <w:pStyle w:val="Sansinterligne"/>
              <w:jc w:val="center"/>
            </w:pPr>
            <w:r>
              <w:t>70 m</w:t>
            </w:r>
            <w:r>
              <w:rPr>
                <w:vertAlign w:val="superscript"/>
              </w:rPr>
              <w:t>3</w:t>
            </w:r>
            <w:r>
              <w:t>/h en occupation</w:t>
            </w:r>
          </w:p>
          <w:p w14:paraId="59FAA178" w14:textId="7D4C4987" w:rsidR="00B91564" w:rsidRPr="00B91564" w:rsidRDefault="00B91564" w:rsidP="00B91564">
            <w:pPr>
              <w:pStyle w:val="Sansinterligne"/>
              <w:jc w:val="center"/>
            </w:pPr>
            <w:r>
              <w:t>15</w:t>
            </w:r>
            <w:r>
              <w:t xml:space="preserve"> m</w:t>
            </w:r>
            <w:r>
              <w:rPr>
                <w:vertAlign w:val="superscript"/>
              </w:rPr>
              <w:t>3</w:t>
            </w:r>
            <w:r>
              <w:t>/h en occupatio</w:t>
            </w:r>
            <w:r>
              <w:t>n</w:t>
            </w:r>
          </w:p>
        </w:tc>
        <w:tc>
          <w:tcPr>
            <w:tcW w:w="2354" w:type="dxa"/>
            <w:vAlign w:val="center"/>
          </w:tcPr>
          <w:p w14:paraId="4D6A38D0" w14:textId="4A170E19" w:rsidR="00B91564" w:rsidRDefault="00B91564" w:rsidP="00B91564">
            <w:pPr>
              <w:pStyle w:val="Sansinterligne"/>
              <w:jc w:val="center"/>
            </w:pPr>
            <w:r>
              <w:t xml:space="preserve">85 </w:t>
            </w:r>
            <w:r>
              <w:t>m</w:t>
            </w:r>
            <w:r>
              <w:rPr>
                <w:vertAlign w:val="superscript"/>
              </w:rPr>
              <w:t>3</w:t>
            </w:r>
            <w:r>
              <w:t>/h en occupation</w:t>
            </w:r>
          </w:p>
          <w:p w14:paraId="7F1156C6" w14:textId="7F1272AD" w:rsidR="00B91564" w:rsidRDefault="00B91564" w:rsidP="00B91564">
            <w:pPr>
              <w:pStyle w:val="Sansinterligne"/>
              <w:jc w:val="center"/>
            </w:pPr>
            <w:r>
              <w:t>15 m</w:t>
            </w:r>
            <w:r>
              <w:rPr>
                <w:vertAlign w:val="superscript"/>
              </w:rPr>
              <w:t>3</w:t>
            </w:r>
            <w:r>
              <w:t>/h en occupation</w:t>
            </w:r>
          </w:p>
        </w:tc>
        <w:tc>
          <w:tcPr>
            <w:tcW w:w="2354" w:type="dxa"/>
            <w:vAlign w:val="center"/>
          </w:tcPr>
          <w:p w14:paraId="573AF67E" w14:textId="77777777" w:rsidR="00B91564" w:rsidRDefault="00B91564" w:rsidP="00B91564">
            <w:pPr>
              <w:pStyle w:val="Sansinterligne"/>
              <w:jc w:val="center"/>
            </w:pPr>
          </w:p>
        </w:tc>
      </w:tr>
      <w:tr w:rsidR="00B91564" w14:paraId="1ED95F0E" w14:textId="77777777" w:rsidTr="00BD6458">
        <w:trPr>
          <w:trHeight w:val="705"/>
        </w:trPr>
        <w:tc>
          <w:tcPr>
            <w:tcW w:w="2354" w:type="dxa"/>
          </w:tcPr>
          <w:p w14:paraId="3EB1BB87" w14:textId="77777777" w:rsidR="00B91564" w:rsidRDefault="00B91564" w:rsidP="00B91564">
            <w:pPr>
              <w:pStyle w:val="Sansinterligne"/>
              <w:jc w:val="center"/>
            </w:pPr>
          </w:p>
        </w:tc>
        <w:tc>
          <w:tcPr>
            <w:tcW w:w="2354" w:type="dxa"/>
          </w:tcPr>
          <w:p w14:paraId="43740FB9" w14:textId="77777777" w:rsidR="00B91564" w:rsidRDefault="00B91564" w:rsidP="00B91564">
            <w:pPr>
              <w:pStyle w:val="Sansinterligne"/>
              <w:jc w:val="center"/>
            </w:pPr>
          </w:p>
        </w:tc>
        <w:tc>
          <w:tcPr>
            <w:tcW w:w="2354" w:type="dxa"/>
          </w:tcPr>
          <w:p w14:paraId="568BF257" w14:textId="77777777" w:rsidR="00B91564" w:rsidRDefault="00B91564" w:rsidP="00B91564">
            <w:pPr>
              <w:pStyle w:val="Sansinterligne"/>
              <w:jc w:val="center"/>
            </w:pPr>
          </w:p>
        </w:tc>
        <w:tc>
          <w:tcPr>
            <w:tcW w:w="2354" w:type="dxa"/>
          </w:tcPr>
          <w:p w14:paraId="51DCCE0B" w14:textId="77777777" w:rsidR="00B91564" w:rsidRDefault="00B91564" w:rsidP="00B91564">
            <w:pPr>
              <w:pStyle w:val="Sansinterligne"/>
              <w:jc w:val="center"/>
            </w:pPr>
          </w:p>
        </w:tc>
      </w:tr>
      <w:tr w:rsidR="00B91564" w14:paraId="7E2FB99C" w14:textId="77777777" w:rsidTr="00BD6458">
        <w:trPr>
          <w:trHeight w:val="732"/>
        </w:trPr>
        <w:tc>
          <w:tcPr>
            <w:tcW w:w="2354" w:type="dxa"/>
          </w:tcPr>
          <w:p w14:paraId="14205483" w14:textId="77777777" w:rsidR="00B91564" w:rsidRDefault="00B91564" w:rsidP="00B91564">
            <w:pPr>
              <w:pStyle w:val="Sansinterligne"/>
              <w:jc w:val="center"/>
            </w:pPr>
          </w:p>
        </w:tc>
        <w:tc>
          <w:tcPr>
            <w:tcW w:w="2354" w:type="dxa"/>
          </w:tcPr>
          <w:p w14:paraId="3756D073" w14:textId="77777777" w:rsidR="00B91564" w:rsidRDefault="00B91564" w:rsidP="00B91564">
            <w:pPr>
              <w:pStyle w:val="Sansinterligne"/>
              <w:jc w:val="center"/>
            </w:pPr>
          </w:p>
        </w:tc>
        <w:tc>
          <w:tcPr>
            <w:tcW w:w="2354" w:type="dxa"/>
          </w:tcPr>
          <w:p w14:paraId="1887A1B9" w14:textId="77777777" w:rsidR="00B91564" w:rsidRDefault="00B91564" w:rsidP="00B91564">
            <w:pPr>
              <w:pStyle w:val="Sansinterligne"/>
              <w:jc w:val="center"/>
            </w:pPr>
          </w:p>
        </w:tc>
        <w:tc>
          <w:tcPr>
            <w:tcW w:w="2354" w:type="dxa"/>
          </w:tcPr>
          <w:p w14:paraId="2653F6CC" w14:textId="77777777" w:rsidR="00B91564" w:rsidRDefault="00B91564" w:rsidP="00B91564">
            <w:pPr>
              <w:pStyle w:val="Sansinterligne"/>
              <w:jc w:val="center"/>
            </w:pPr>
          </w:p>
        </w:tc>
      </w:tr>
      <w:tr w:rsidR="00510468" w14:paraId="2537217C" w14:textId="77777777" w:rsidTr="00BD6458">
        <w:trPr>
          <w:trHeight w:val="732"/>
        </w:trPr>
        <w:tc>
          <w:tcPr>
            <w:tcW w:w="2354" w:type="dxa"/>
          </w:tcPr>
          <w:p w14:paraId="6313AC64" w14:textId="77777777" w:rsidR="00510468" w:rsidRDefault="00510468" w:rsidP="00B91564">
            <w:pPr>
              <w:pStyle w:val="Sansinterligne"/>
              <w:jc w:val="center"/>
            </w:pPr>
          </w:p>
        </w:tc>
        <w:tc>
          <w:tcPr>
            <w:tcW w:w="2354" w:type="dxa"/>
          </w:tcPr>
          <w:p w14:paraId="04C9534C" w14:textId="77777777" w:rsidR="00510468" w:rsidRDefault="00510468" w:rsidP="00B91564">
            <w:pPr>
              <w:pStyle w:val="Sansinterligne"/>
              <w:jc w:val="center"/>
            </w:pPr>
          </w:p>
        </w:tc>
        <w:tc>
          <w:tcPr>
            <w:tcW w:w="2354" w:type="dxa"/>
          </w:tcPr>
          <w:p w14:paraId="3A8D2B5B" w14:textId="77777777" w:rsidR="00510468" w:rsidRDefault="00510468" w:rsidP="00B91564">
            <w:pPr>
              <w:pStyle w:val="Sansinterligne"/>
              <w:jc w:val="center"/>
            </w:pPr>
          </w:p>
        </w:tc>
        <w:tc>
          <w:tcPr>
            <w:tcW w:w="2354" w:type="dxa"/>
          </w:tcPr>
          <w:p w14:paraId="54C503FF" w14:textId="77777777" w:rsidR="00510468" w:rsidRDefault="00510468" w:rsidP="00B91564">
            <w:pPr>
              <w:pStyle w:val="Sansinterligne"/>
              <w:jc w:val="center"/>
            </w:pPr>
          </w:p>
        </w:tc>
      </w:tr>
      <w:tr w:rsidR="00510468" w14:paraId="01603070" w14:textId="77777777" w:rsidTr="00BD6458">
        <w:trPr>
          <w:trHeight w:val="732"/>
        </w:trPr>
        <w:tc>
          <w:tcPr>
            <w:tcW w:w="2354" w:type="dxa"/>
          </w:tcPr>
          <w:p w14:paraId="4F0C4F56" w14:textId="77777777" w:rsidR="00510468" w:rsidRDefault="00510468" w:rsidP="00B91564">
            <w:pPr>
              <w:pStyle w:val="Sansinterligne"/>
              <w:jc w:val="center"/>
            </w:pPr>
          </w:p>
        </w:tc>
        <w:tc>
          <w:tcPr>
            <w:tcW w:w="2354" w:type="dxa"/>
          </w:tcPr>
          <w:p w14:paraId="264C8669" w14:textId="77777777" w:rsidR="00510468" w:rsidRDefault="00510468" w:rsidP="00B91564">
            <w:pPr>
              <w:pStyle w:val="Sansinterligne"/>
              <w:jc w:val="center"/>
            </w:pPr>
          </w:p>
        </w:tc>
        <w:tc>
          <w:tcPr>
            <w:tcW w:w="2354" w:type="dxa"/>
          </w:tcPr>
          <w:p w14:paraId="60CD40C3" w14:textId="77777777" w:rsidR="00510468" w:rsidRDefault="00510468" w:rsidP="00B91564">
            <w:pPr>
              <w:pStyle w:val="Sansinterligne"/>
              <w:jc w:val="center"/>
            </w:pPr>
          </w:p>
        </w:tc>
        <w:tc>
          <w:tcPr>
            <w:tcW w:w="2354" w:type="dxa"/>
          </w:tcPr>
          <w:p w14:paraId="3D3A51C8" w14:textId="77777777" w:rsidR="00510468" w:rsidRDefault="00510468" w:rsidP="00B91564">
            <w:pPr>
              <w:pStyle w:val="Sansinterligne"/>
              <w:jc w:val="center"/>
            </w:pPr>
          </w:p>
        </w:tc>
      </w:tr>
    </w:tbl>
    <w:p w14:paraId="38FF0B22" w14:textId="6F109185" w:rsidR="00843A44" w:rsidRDefault="00CE6302" w:rsidP="00843A44">
      <w:pPr>
        <w:pStyle w:val="StyleGIE1Niv2"/>
      </w:pPr>
      <w:bookmarkStart w:id="4" w:name="_Toc200096253"/>
      <w:r>
        <w:lastRenderedPageBreak/>
        <w:t>Ponts thermiques</w:t>
      </w:r>
      <w:bookmarkEnd w:id="4"/>
    </w:p>
    <w:p w14:paraId="363E3706" w14:textId="3F4D102B" w:rsidR="00510468" w:rsidRDefault="00510468" w:rsidP="00510468">
      <w:pPr>
        <w:pStyle w:val="Sansinterligne"/>
        <w:jc w:val="both"/>
      </w:pPr>
      <w:r>
        <w:t xml:space="preserve">Toute modification concernant </w:t>
      </w:r>
      <w:r>
        <w:t>les ponts thermiques</w:t>
      </w:r>
      <w:r>
        <w:t xml:space="preserve"> </w:t>
      </w:r>
      <w:r w:rsidR="00487A80">
        <w:t>est</w:t>
      </w:r>
      <w:r>
        <w:t xml:space="preserve"> à indiquer ci-dessous, telles que l</w:t>
      </w:r>
      <w:r>
        <w:t xml:space="preserve">es modifications concernant la nature du pont thermique, la valeur associée et les linéaires pris en compte. </w:t>
      </w:r>
    </w:p>
    <w:p w14:paraId="0BD1A4FE" w14:textId="77777777" w:rsidR="00510468" w:rsidRDefault="00510468" w:rsidP="00510468">
      <w:pPr>
        <w:pStyle w:val="Sansinterligne"/>
        <w:jc w:val="both"/>
      </w:pPr>
    </w:p>
    <w:p w14:paraId="04B36684" w14:textId="77777777" w:rsidR="00510468" w:rsidRDefault="00510468" w:rsidP="00510468">
      <w:pPr>
        <w:pStyle w:val="Sansinterligne"/>
        <w:jc w:val="both"/>
      </w:pPr>
      <w:r>
        <w:t>Le tableau fourni peut-être adapté selon les besoins, la première ligne est donnée à titre d’exemple.</w:t>
      </w:r>
    </w:p>
    <w:p w14:paraId="717078F1" w14:textId="77777777" w:rsidR="00510468" w:rsidRDefault="00510468" w:rsidP="00510468">
      <w:pPr>
        <w:pStyle w:val="Sansinterligne"/>
        <w:jc w:val="both"/>
      </w:pPr>
    </w:p>
    <w:tbl>
      <w:tblPr>
        <w:tblStyle w:val="Grilledutableau"/>
        <w:tblW w:w="9416" w:type="dxa"/>
        <w:tblLook w:val="04A0" w:firstRow="1" w:lastRow="0" w:firstColumn="1" w:lastColumn="0" w:noHBand="0" w:noVBand="1"/>
      </w:tblPr>
      <w:tblGrid>
        <w:gridCol w:w="2354"/>
        <w:gridCol w:w="2354"/>
        <w:gridCol w:w="2354"/>
        <w:gridCol w:w="2354"/>
      </w:tblGrid>
      <w:tr w:rsidR="00510468" w14:paraId="4C3A4DAC" w14:textId="77777777" w:rsidTr="00BD6458">
        <w:trPr>
          <w:trHeight w:val="567"/>
        </w:trPr>
        <w:tc>
          <w:tcPr>
            <w:tcW w:w="2354" w:type="dxa"/>
          </w:tcPr>
          <w:p w14:paraId="02DCAF17" w14:textId="77777777" w:rsidR="00510468" w:rsidRPr="00A04939" w:rsidRDefault="00510468" w:rsidP="00BD6458">
            <w:pPr>
              <w:pStyle w:val="Sansinterligne"/>
              <w:jc w:val="right"/>
              <w:rPr>
                <w:b/>
                <w:bCs/>
              </w:rPr>
            </w:pPr>
            <w:r w:rsidRPr="00A04939">
              <w:rPr>
                <w:b/>
                <w:bCs/>
              </w:rPr>
              <w:t>Date modification</w:t>
            </w:r>
          </w:p>
          <w:p w14:paraId="6735AA71" w14:textId="77777777" w:rsidR="00510468" w:rsidRPr="00A04939" w:rsidRDefault="00510468" w:rsidP="00BD6458">
            <w:pPr>
              <w:pStyle w:val="Sansinterligne"/>
              <w:rPr>
                <w:b/>
                <w:bCs/>
              </w:rPr>
            </w:pPr>
          </w:p>
          <w:p w14:paraId="10D8ADE3" w14:textId="77777777" w:rsidR="00510468" w:rsidRPr="00A04939" w:rsidRDefault="00510468" w:rsidP="00BD6458">
            <w:pPr>
              <w:pStyle w:val="Sansinterligne"/>
              <w:rPr>
                <w:b/>
                <w:bCs/>
              </w:rPr>
            </w:pPr>
            <w:r w:rsidRPr="00A04939">
              <w:rPr>
                <w:b/>
                <w:bCs/>
              </w:rPr>
              <w:t>Elément modifié</w:t>
            </w:r>
          </w:p>
        </w:tc>
        <w:tc>
          <w:tcPr>
            <w:tcW w:w="2354" w:type="dxa"/>
          </w:tcPr>
          <w:p w14:paraId="6393991B" w14:textId="77777777" w:rsidR="00510468" w:rsidRPr="00A04939" w:rsidRDefault="00510468" w:rsidP="00BD6458">
            <w:pPr>
              <w:pStyle w:val="Sansinterligne"/>
              <w:jc w:val="center"/>
              <w:rPr>
                <w:b/>
                <w:bCs/>
              </w:rPr>
            </w:pPr>
            <w:r w:rsidRPr="00A04939">
              <w:rPr>
                <w:b/>
                <w:bCs/>
              </w:rPr>
              <w:t>XX/XX/XX</w:t>
            </w:r>
          </w:p>
          <w:p w14:paraId="30659121" w14:textId="77777777" w:rsidR="00510468" w:rsidRPr="00A04939" w:rsidRDefault="00510468" w:rsidP="00BD6458">
            <w:pPr>
              <w:pStyle w:val="Sansinterligne"/>
              <w:jc w:val="center"/>
              <w:rPr>
                <w:b/>
                <w:bCs/>
              </w:rPr>
            </w:pPr>
          </w:p>
        </w:tc>
        <w:tc>
          <w:tcPr>
            <w:tcW w:w="2354" w:type="dxa"/>
          </w:tcPr>
          <w:p w14:paraId="437D5D2E" w14:textId="77777777" w:rsidR="00510468" w:rsidRPr="00A04939" w:rsidRDefault="00510468" w:rsidP="00BD6458">
            <w:pPr>
              <w:pStyle w:val="Sansinterligne"/>
              <w:jc w:val="center"/>
              <w:rPr>
                <w:b/>
                <w:bCs/>
              </w:rPr>
            </w:pPr>
            <w:r w:rsidRPr="00A04939">
              <w:rPr>
                <w:b/>
                <w:bCs/>
              </w:rPr>
              <w:t>XX/XX/XX</w:t>
            </w:r>
          </w:p>
        </w:tc>
        <w:tc>
          <w:tcPr>
            <w:tcW w:w="2354" w:type="dxa"/>
          </w:tcPr>
          <w:p w14:paraId="3B6C7E69" w14:textId="77777777" w:rsidR="00510468" w:rsidRPr="00A04939" w:rsidRDefault="00510468" w:rsidP="00BD6458">
            <w:pPr>
              <w:pStyle w:val="Sansinterligne"/>
              <w:jc w:val="center"/>
              <w:rPr>
                <w:b/>
                <w:bCs/>
              </w:rPr>
            </w:pPr>
            <w:r w:rsidRPr="00A04939">
              <w:rPr>
                <w:b/>
                <w:bCs/>
              </w:rPr>
              <w:t>XX/XX/XX</w:t>
            </w:r>
          </w:p>
        </w:tc>
      </w:tr>
      <w:tr w:rsidR="00510468" w14:paraId="01E6C8A3" w14:textId="77777777" w:rsidTr="00BD6458">
        <w:trPr>
          <w:trHeight w:val="764"/>
        </w:trPr>
        <w:tc>
          <w:tcPr>
            <w:tcW w:w="2354" w:type="dxa"/>
            <w:vAlign w:val="center"/>
          </w:tcPr>
          <w:p w14:paraId="0C0AD09F" w14:textId="054498B2" w:rsidR="00510468" w:rsidRPr="00A04939" w:rsidRDefault="00B125FD" w:rsidP="00BD6458">
            <w:pPr>
              <w:pStyle w:val="Sansinterlign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Liaison murs extérieurs</w:t>
            </w:r>
            <w:r w:rsidR="00E51BCC">
              <w:rPr>
                <w:b/>
                <w:bCs/>
              </w:rPr>
              <w:t xml:space="preserve"> sous-sol</w:t>
            </w:r>
            <w:r>
              <w:rPr>
                <w:b/>
                <w:bCs/>
              </w:rPr>
              <w:t xml:space="preserve"> / plancher bas</w:t>
            </w:r>
            <w:r w:rsidR="00E51BCC">
              <w:rPr>
                <w:b/>
                <w:bCs/>
              </w:rPr>
              <w:t xml:space="preserve"> sous-sol</w:t>
            </w:r>
          </w:p>
        </w:tc>
        <w:tc>
          <w:tcPr>
            <w:tcW w:w="2354" w:type="dxa"/>
            <w:vAlign w:val="center"/>
          </w:tcPr>
          <w:p w14:paraId="2588D7E2" w14:textId="06F3C9F0" w:rsidR="000975FD" w:rsidRDefault="00AD265E" w:rsidP="00BD6458">
            <w:pPr>
              <w:pStyle w:val="Sansinterligne"/>
              <w:jc w:val="center"/>
            </w:pPr>
            <w:r w:rsidRPr="00AD265E">
              <w:t>Ψ</w:t>
            </w:r>
            <w:r>
              <w:t xml:space="preserve"> = 0,313 W</w:t>
            </w:r>
            <w:proofErr w:type="gramStart"/>
            <w:r>
              <w:t>/(</w:t>
            </w:r>
            <w:proofErr w:type="spellStart"/>
            <w:proofErr w:type="gramEnd"/>
            <w:r>
              <w:t>m.K</w:t>
            </w:r>
            <w:proofErr w:type="spellEnd"/>
            <w:r>
              <w:t>)</w:t>
            </w:r>
          </w:p>
          <w:p w14:paraId="72AE0F19" w14:textId="77777777" w:rsidR="00510468" w:rsidRDefault="000975FD" w:rsidP="00BD6458">
            <w:pPr>
              <w:pStyle w:val="Sansinterligne"/>
              <w:jc w:val="center"/>
            </w:pPr>
            <w:r>
              <w:t>118,5 m linéaires</w:t>
            </w:r>
          </w:p>
          <w:p w14:paraId="43120FCD" w14:textId="77777777" w:rsidR="00EE3ADB" w:rsidRDefault="00EE3ADB" w:rsidP="00BD6458">
            <w:pPr>
              <w:pStyle w:val="Sansinterligne"/>
              <w:jc w:val="center"/>
            </w:pPr>
            <w:r>
              <w:t xml:space="preserve">Parois concernées : </w:t>
            </w:r>
          </w:p>
          <w:p w14:paraId="408D84D3" w14:textId="77777777" w:rsidR="00EE3ADB" w:rsidRDefault="00EE3ADB" w:rsidP="00BD6458">
            <w:pPr>
              <w:pStyle w:val="Sansinterligne"/>
              <w:jc w:val="center"/>
            </w:pPr>
            <w:r>
              <w:t>Murs XX</w:t>
            </w:r>
          </w:p>
          <w:p w14:paraId="0280DBB3" w14:textId="73B86F6B" w:rsidR="00EE3ADB" w:rsidRPr="00B91564" w:rsidRDefault="00EE3ADB" w:rsidP="00BD6458">
            <w:pPr>
              <w:pStyle w:val="Sansinterligne"/>
              <w:jc w:val="center"/>
            </w:pPr>
            <w:r>
              <w:t>Plancher XX</w:t>
            </w:r>
          </w:p>
        </w:tc>
        <w:tc>
          <w:tcPr>
            <w:tcW w:w="2354" w:type="dxa"/>
            <w:vAlign w:val="center"/>
          </w:tcPr>
          <w:p w14:paraId="68B51C26" w14:textId="0A48897D" w:rsidR="00A50FA9" w:rsidRDefault="00A50FA9" w:rsidP="00A50FA9">
            <w:pPr>
              <w:pStyle w:val="Sansinterligne"/>
              <w:jc w:val="center"/>
            </w:pPr>
            <w:r w:rsidRPr="00AD265E">
              <w:t>Ψ</w:t>
            </w:r>
            <w:r>
              <w:t xml:space="preserve"> = 0,</w:t>
            </w:r>
            <w:r w:rsidR="000E3393">
              <w:t xml:space="preserve">28 </w:t>
            </w:r>
            <w:r>
              <w:t>W</w:t>
            </w:r>
            <w:proofErr w:type="gramStart"/>
            <w:r>
              <w:t>/(</w:t>
            </w:r>
            <w:proofErr w:type="spellStart"/>
            <w:proofErr w:type="gramEnd"/>
            <w:r>
              <w:t>m.K</w:t>
            </w:r>
            <w:proofErr w:type="spellEnd"/>
            <w:r>
              <w:t>)</w:t>
            </w:r>
          </w:p>
          <w:p w14:paraId="54DB1073" w14:textId="77777777" w:rsidR="00510468" w:rsidRDefault="00A50FA9" w:rsidP="00A50FA9">
            <w:pPr>
              <w:pStyle w:val="Sansinterligne"/>
              <w:jc w:val="center"/>
            </w:pPr>
            <w:r>
              <w:t>118,5 m linéaires</w:t>
            </w:r>
          </w:p>
          <w:p w14:paraId="7312FCC4" w14:textId="77777777" w:rsidR="00EE3ADB" w:rsidRDefault="00EE3ADB" w:rsidP="00EE3ADB">
            <w:pPr>
              <w:pStyle w:val="Sansinterligne"/>
              <w:jc w:val="center"/>
            </w:pPr>
            <w:r>
              <w:t xml:space="preserve">Parois concernées : </w:t>
            </w:r>
          </w:p>
          <w:p w14:paraId="3A77E81C" w14:textId="77777777" w:rsidR="00EE3ADB" w:rsidRDefault="00EE3ADB" w:rsidP="00EE3ADB">
            <w:pPr>
              <w:pStyle w:val="Sansinterligne"/>
              <w:jc w:val="center"/>
            </w:pPr>
            <w:r>
              <w:t>Murs XX</w:t>
            </w:r>
          </w:p>
          <w:p w14:paraId="544C06C3" w14:textId="25104C38" w:rsidR="00EE3ADB" w:rsidRDefault="00EE3ADB" w:rsidP="00EE3ADB">
            <w:pPr>
              <w:pStyle w:val="Sansinterligne"/>
              <w:jc w:val="center"/>
            </w:pPr>
            <w:r>
              <w:t>Plancher XX</w:t>
            </w:r>
          </w:p>
        </w:tc>
        <w:tc>
          <w:tcPr>
            <w:tcW w:w="2354" w:type="dxa"/>
            <w:vAlign w:val="center"/>
          </w:tcPr>
          <w:p w14:paraId="03AC3E83" w14:textId="77777777" w:rsidR="00510468" w:rsidRDefault="00510468" w:rsidP="00BD6458">
            <w:pPr>
              <w:pStyle w:val="Sansinterligne"/>
              <w:jc w:val="center"/>
            </w:pPr>
          </w:p>
        </w:tc>
      </w:tr>
      <w:tr w:rsidR="00510468" w14:paraId="0BAFF132" w14:textId="77777777" w:rsidTr="00BD6458">
        <w:trPr>
          <w:trHeight w:val="705"/>
        </w:trPr>
        <w:tc>
          <w:tcPr>
            <w:tcW w:w="2354" w:type="dxa"/>
          </w:tcPr>
          <w:p w14:paraId="0DABCCAA" w14:textId="77777777" w:rsidR="00510468" w:rsidRDefault="00510468" w:rsidP="00BD6458">
            <w:pPr>
              <w:pStyle w:val="Sansinterligne"/>
              <w:jc w:val="center"/>
            </w:pPr>
          </w:p>
        </w:tc>
        <w:tc>
          <w:tcPr>
            <w:tcW w:w="2354" w:type="dxa"/>
          </w:tcPr>
          <w:p w14:paraId="12D75920" w14:textId="77777777" w:rsidR="00510468" w:rsidRDefault="00510468" w:rsidP="00BD6458">
            <w:pPr>
              <w:pStyle w:val="Sansinterligne"/>
              <w:jc w:val="center"/>
            </w:pPr>
          </w:p>
        </w:tc>
        <w:tc>
          <w:tcPr>
            <w:tcW w:w="2354" w:type="dxa"/>
          </w:tcPr>
          <w:p w14:paraId="6A82D00D" w14:textId="77777777" w:rsidR="00510468" w:rsidRDefault="00510468" w:rsidP="00BD6458">
            <w:pPr>
              <w:pStyle w:val="Sansinterligne"/>
              <w:jc w:val="center"/>
            </w:pPr>
          </w:p>
        </w:tc>
        <w:tc>
          <w:tcPr>
            <w:tcW w:w="2354" w:type="dxa"/>
          </w:tcPr>
          <w:p w14:paraId="3774821A" w14:textId="77777777" w:rsidR="00510468" w:rsidRDefault="00510468" w:rsidP="00BD6458">
            <w:pPr>
              <w:pStyle w:val="Sansinterligne"/>
              <w:jc w:val="center"/>
            </w:pPr>
          </w:p>
        </w:tc>
      </w:tr>
      <w:tr w:rsidR="00510468" w14:paraId="46178995" w14:textId="77777777" w:rsidTr="00BD6458">
        <w:trPr>
          <w:trHeight w:val="732"/>
        </w:trPr>
        <w:tc>
          <w:tcPr>
            <w:tcW w:w="2354" w:type="dxa"/>
          </w:tcPr>
          <w:p w14:paraId="77C4C528" w14:textId="77777777" w:rsidR="00510468" w:rsidRDefault="00510468" w:rsidP="00BD6458">
            <w:pPr>
              <w:pStyle w:val="Sansinterligne"/>
              <w:jc w:val="center"/>
            </w:pPr>
          </w:p>
        </w:tc>
        <w:tc>
          <w:tcPr>
            <w:tcW w:w="2354" w:type="dxa"/>
          </w:tcPr>
          <w:p w14:paraId="52CC7FFF" w14:textId="77777777" w:rsidR="00510468" w:rsidRDefault="00510468" w:rsidP="00BD6458">
            <w:pPr>
              <w:pStyle w:val="Sansinterligne"/>
              <w:jc w:val="center"/>
            </w:pPr>
          </w:p>
        </w:tc>
        <w:tc>
          <w:tcPr>
            <w:tcW w:w="2354" w:type="dxa"/>
          </w:tcPr>
          <w:p w14:paraId="0A574C35" w14:textId="77777777" w:rsidR="00510468" w:rsidRDefault="00510468" w:rsidP="00BD6458">
            <w:pPr>
              <w:pStyle w:val="Sansinterligne"/>
              <w:jc w:val="center"/>
            </w:pPr>
          </w:p>
        </w:tc>
        <w:tc>
          <w:tcPr>
            <w:tcW w:w="2354" w:type="dxa"/>
          </w:tcPr>
          <w:p w14:paraId="52133650" w14:textId="77777777" w:rsidR="00510468" w:rsidRDefault="00510468" w:rsidP="00BD6458">
            <w:pPr>
              <w:pStyle w:val="Sansinterligne"/>
              <w:jc w:val="center"/>
            </w:pPr>
          </w:p>
        </w:tc>
      </w:tr>
      <w:tr w:rsidR="00510468" w14:paraId="252EF50A" w14:textId="77777777" w:rsidTr="00BD6458">
        <w:trPr>
          <w:trHeight w:val="732"/>
        </w:trPr>
        <w:tc>
          <w:tcPr>
            <w:tcW w:w="2354" w:type="dxa"/>
          </w:tcPr>
          <w:p w14:paraId="1005EFE6" w14:textId="77777777" w:rsidR="00510468" w:rsidRDefault="00510468" w:rsidP="00BD6458">
            <w:pPr>
              <w:pStyle w:val="Sansinterligne"/>
              <w:jc w:val="center"/>
            </w:pPr>
          </w:p>
        </w:tc>
        <w:tc>
          <w:tcPr>
            <w:tcW w:w="2354" w:type="dxa"/>
          </w:tcPr>
          <w:p w14:paraId="4ED10B11" w14:textId="77777777" w:rsidR="00510468" w:rsidRDefault="00510468" w:rsidP="00BD6458">
            <w:pPr>
              <w:pStyle w:val="Sansinterligne"/>
              <w:jc w:val="center"/>
            </w:pPr>
          </w:p>
        </w:tc>
        <w:tc>
          <w:tcPr>
            <w:tcW w:w="2354" w:type="dxa"/>
          </w:tcPr>
          <w:p w14:paraId="44A27413" w14:textId="77777777" w:rsidR="00510468" w:rsidRDefault="00510468" w:rsidP="00BD6458">
            <w:pPr>
              <w:pStyle w:val="Sansinterligne"/>
              <w:jc w:val="center"/>
            </w:pPr>
          </w:p>
        </w:tc>
        <w:tc>
          <w:tcPr>
            <w:tcW w:w="2354" w:type="dxa"/>
          </w:tcPr>
          <w:p w14:paraId="274BE222" w14:textId="77777777" w:rsidR="00510468" w:rsidRDefault="00510468" w:rsidP="00BD6458">
            <w:pPr>
              <w:pStyle w:val="Sansinterligne"/>
              <w:jc w:val="center"/>
            </w:pPr>
          </w:p>
        </w:tc>
      </w:tr>
      <w:tr w:rsidR="00510468" w14:paraId="2DBD7847" w14:textId="77777777" w:rsidTr="00BD6458">
        <w:trPr>
          <w:trHeight w:val="732"/>
        </w:trPr>
        <w:tc>
          <w:tcPr>
            <w:tcW w:w="2354" w:type="dxa"/>
          </w:tcPr>
          <w:p w14:paraId="157B4D70" w14:textId="77777777" w:rsidR="00510468" w:rsidRDefault="00510468" w:rsidP="00BD6458">
            <w:pPr>
              <w:pStyle w:val="Sansinterligne"/>
              <w:jc w:val="center"/>
            </w:pPr>
          </w:p>
        </w:tc>
        <w:tc>
          <w:tcPr>
            <w:tcW w:w="2354" w:type="dxa"/>
          </w:tcPr>
          <w:p w14:paraId="36567C22" w14:textId="77777777" w:rsidR="00510468" w:rsidRDefault="00510468" w:rsidP="00BD6458">
            <w:pPr>
              <w:pStyle w:val="Sansinterligne"/>
              <w:jc w:val="center"/>
            </w:pPr>
          </w:p>
        </w:tc>
        <w:tc>
          <w:tcPr>
            <w:tcW w:w="2354" w:type="dxa"/>
          </w:tcPr>
          <w:p w14:paraId="2EE4F1E7" w14:textId="77777777" w:rsidR="00510468" w:rsidRDefault="00510468" w:rsidP="00BD6458">
            <w:pPr>
              <w:pStyle w:val="Sansinterligne"/>
              <w:jc w:val="center"/>
            </w:pPr>
          </w:p>
        </w:tc>
        <w:tc>
          <w:tcPr>
            <w:tcW w:w="2354" w:type="dxa"/>
          </w:tcPr>
          <w:p w14:paraId="202104AF" w14:textId="77777777" w:rsidR="00510468" w:rsidRDefault="00510468" w:rsidP="00BD6458">
            <w:pPr>
              <w:pStyle w:val="Sansinterligne"/>
              <w:jc w:val="center"/>
            </w:pPr>
          </w:p>
        </w:tc>
      </w:tr>
    </w:tbl>
    <w:p w14:paraId="4BA240FB" w14:textId="77777777" w:rsidR="00510468" w:rsidRPr="00013932" w:rsidRDefault="00510468" w:rsidP="00510468"/>
    <w:sectPr w:rsidR="00510468" w:rsidRPr="00013932" w:rsidSect="009C5002">
      <w:footerReference w:type="default" r:id="rId13"/>
      <w:head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9D2EF1" w14:textId="77777777" w:rsidR="00215400" w:rsidRDefault="00215400" w:rsidP="0083683D">
      <w:pPr>
        <w:spacing w:after="0" w:line="240" w:lineRule="auto"/>
      </w:pPr>
      <w:r>
        <w:separator/>
      </w:r>
    </w:p>
  </w:endnote>
  <w:endnote w:type="continuationSeparator" w:id="0">
    <w:p w14:paraId="581B7482" w14:textId="77777777" w:rsidR="00215400" w:rsidRDefault="00215400" w:rsidP="0083683D">
      <w:pPr>
        <w:spacing w:after="0" w:line="240" w:lineRule="auto"/>
      </w:pPr>
      <w:r>
        <w:continuationSeparator/>
      </w:r>
    </w:p>
  </w:endnote>
  <w:endnote w:type="continuationNotice" w:id="1">
    <w:p w14:paraId="44B1C3E7" w14:textId="77777777" w:rsidR="00215400" w:rsidRDefault="0021540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46998" w14:textId="22C1D256" w:rsidR="0083683D" w:rsidRPr="00C81140" w:rsidRDefault="005C4665" w:rsidP="00B67C4C">
    <w:pPr>
      <w:tabs>
        <w:tab w:val="center" w:pos="4550"/>
        <w:tab w:val="left" w:pos="5818"/>
      </w:tabs>
      <w:ind w:right="260"/>
      <w:jc w:val="right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ab/>
    </w:r>
    <w:r>
      <w:rPr>
        <w:rFonts w:ascii="Cambria" w:hAnsi="Cambria"/>
        <w:sz w:val="20"/>
        <w:szCs w:val="20"/>
      </w:rPr>
      <w:tab/>
    </w:r>
    <w:r>
      <w:rPr>
        <w:rFonts w:ascii="Cambria" w:hAnsi="Cambria"/>
        <w:sz w:val="20"/>
        <w:szCs w:val="20"/>
      </w:rPr>
      <w:tab/>
    </w:r>
    <w:r w:rsidR="00C81140" w:rsidRPr="00C81140">
      <w:rPr>
        <w:rFonts w:ascii="Cambria" w:hAnsi="Cambria"/>
        <w:sz w:val="20"/>
        <w:szCs w:val="20"/>
      </w:rPr>
      <w:t>Page</w:t>
    </w:r>
    <w:r w:rsidR="0083683D" w:rsidRPr="00C81140">
      <w:rPr>
        <w:rFonts w:ascii="Cambria" w:hAnsi="Cambria"/>
        <w:sz w:val="20"/>
        <w:szCs w:val="20"/>
      </w:rPr>
      <w:t xml:space="preserve"> </w:t>
    </w:r>
    <w:r w:rsidR="0083683D" w:rsidRPr="00C81140">
      <w:rPr>
        <w:rFonts w:ascii="Cambria" w:hAnsi="Cambria"/>
        <w:sz w:val="20"/>
        <w:szCs w:val="20"/>
      </w:rPr>
      <w:fldChar w:fldCharType="begin"/>
    </w:r>
    <w:r w:rsidR="0083683D" w:rsidRPr="00C81140">
      <w:rPr>
        <w:rFonts w:ascii="Cambria" w:hAnsi="Cambria"/>
        <w:sz w:val="20"/>
        <w:szCs w:val="20"/>
      </w:rPr>
      <w:instrText>PAGE   \* MERGEFORMAT</w:instrText>
    </w:r>
    <w:r w:rsidR="0083683D" w:rsidRPr="00C81140">
      <w:rPr>
        <w:rFonts w:ascii="Cambria" w:hAnsi="Cambria"/>
        <w:sz w:val="20"/>
        <w:szCs w:val="20"/>
      </w:rPr>
      <w:fldChar w:fldCharType="separate"/>
    </w:r>
    <w:r w:rsidR="0083683D" w:rsidRPr="00C81140">
      <w:rPr>
        <w:rFonts w:ascii="Cambria" w:hAnsi="Cambria"/>
        <w:sz w:val="20"/>
        <w:szCs w:val="20"/>
      </w:rPr>
      <w:t>1</w:t>
    </w:r>
    <w:r w:rsidR="0083683D" w:rsidRPr="00C81140">
      <w:rPr>
        <w:rFonts w:ascii="Cambria" w:hAnsi="Cambria"/>
        <w:sz w:val="20"/>
        <w:szCs w:val="20"/>
      </w:rPr>
      <w:fldChar w:fldCharType="end"/>
    </w:r>
    <w:r w:rsidR="0083683D" w:rsidRPr="00C81140">
      <w:rPr>
        <w:rFonts w:ascii="Cambria" w:hAnsi="Cambria"/>
        <w:sz w:val="20"/>
        <w:szCs w:val="20"/>
      </w:rPr>
      <w:t xml:space="preserve"> </w:t>
    </w:r>
    <w:r w:rsidR="00C81140">
      <w:rPr>
        <w:rFonts w:ascii="Cambria" w:hAnsi="Cambria"/>
        <w:sz w:val="20"/>
        <w:szCs w:val="20"/>
      </w:rPr>
      <w:t xml:space="preserve">/ </w:t>
    </w:r>
    <w:r w:rsidR="0083683D" w:rsidRPr="00C81140">
      <w:rPr>
        <w:rFonts w:ascii="Cambria" w:hAnsi="Cambria"/>
        <w:sz w:val="20"/>
        <w:szCs w:val="20"/>
      </w:rPr>
      <w:fldChar w:fldCharType="begin"/>
    </w:r>
    <w:r w:rsidR="0083683D" w:rsidRPr="00C81140">
      <w:rPr>
        <w:rFonts w:ascii="Cambria" w:hAnsi="Cambria"/>
        <w:sz w:val="20"/>
        <w:szCs w:val="20"/>
      </w:rPr>
      <w:instrText>NUMPAGES  \* Arabic  \* MERGEFORMAT</w:instrText>
    </w:r>
    <w:r w:rsidR="0083683D" w:rsidRPr="00C81140">
      <w:rPr>
        <w:rFonts w:ascii="Cambria" w:hAnsi="Cambria"/>
        <w:sz w:val="20"/>
        <w:szCs w:val="20"/>
      </w:rPr>
      <w:fldChar w:fldCharType="separate"/>
    </w:r>
    <w:r w:rsidR="0083683D" w:rsidRPr="00C81140">
      <w:rPr>
        <w:rFonts w:ascii="Cambria" w:hAnsi="Cambria"/>
        <w:sz w:val="20"/>
        <w:szCs w:val="20"/>
      </w:rPr>
      <w:t>1</w:t>
    </w:r>
    <w:r w:rsidR="0083683D" w:rsidRPr="00C81140">
      <w:rPr>
        <w:rFonts w:ascii="Cambria" w:hAnsi="Cambria"/>
        <w:sz w:val="20"/>
        <w:szCs w:val="20"/>
      </w:rPr>
      <w:fldChar w:fldCharType="end"/>
    </w:r>
  </w:p>
  <w:p w14:paraId="2543F56A" w14:textId="77777777" w:rsidR="0083683D" w:rsidRDefault="0083683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9F8DF" w14:textId="77777777" w:rsidR="00215400" w:rsidRDefault="00215400" w:rsidP="0083683D">
      <w:pPr>
        <w:spacing w:after="0" w:line="240" w:lineRule="auto"/>
      </w:pPr>
      <w:r>
        <w:separator/>
      </w:r>
    </w:p>
  </w:footnote>
  <w:footnote w:type="continuationSeparator" w:id="0">
    <w:p w14:paraId="1141E089" w14:textId="77777777" w:rsidR="00215400" w:rsidRDefault="00215400" w:rsidP="0083683D">
      <w:pPr>
        <w:spacing w:after="0" w:line="240" w:lineRule="auto"/>
      </w:pPr>
      <w:r>
        <w:continuationSeparator/>
      </w:r>
    </w:p>
  </w:footnote>
  <w:footnote w:type="continuationNotice" w:id="1">
    <w:p w14:paraId="37BB06C1" w14:textId="77777777" w:rsidR="00215400" w:rsidRDefault="0021540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D6C6B" w14:textId="34E105FC" w:rsidR="00A77DC5" w:rsidRDefault="00117BB5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37AF5A28" wp14:editId="37D316E7">
          <wp:simplePos x="0" y="0"/>
          <wp:positionH relativeFrom="column">
            <wp:posOffset>3868615</wp:posOffset>
          </wp:positionH>
          <wp:positionV relativeFrom="paragraph">
            <wp:posOffset>-223373</wp:posOffset>
          </wp:positionV>
          <wp:extent cx="1006017" cy="711200"/>
          <wp:effectExtent l="0" t="0" r="0" b="0"/>
          <wp:wrapNone/>
          <wp:docPr id="129351060" name="Image 2" descr="Une image contenant Graphique, graphisme, capture d’écran, conception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1449234" name="Image 2" descr="Une image contenant Graphique, graphisme, capture d’écran, conception&#10;&#10;Le contenu généré par l’IA peut êtr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6017" cy="71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7DC5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45116BA" wp14:editId="36C93764">
              <wp:simplePos x="0" y="0"/>
              <wp:positionH relativeFrom="column">
                <wp:posOffset>-533400</wp:posOffset>
              </wp:positionH>
              <wp:positionV relativeFrom="paragraph">
                <wp:posOffset>63442</wp:posOffset>
              </wp:positionV>
              <wp:extent cx="166254" cy="9559348"/>
              <wp:effectExtent l="0" t="0" r="5715" b="3810"/>
              <wp:wrapNone/>
              <wp:docPr id="4" name="Arrondir un rectangle avec un coin diagonal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6254" cy="9559348"/>
                      </a:xfrm>
                      <a:prstGeom prst="round2DiagRect">
                        <a:avLst/>
                      </a:prstGeom>
                      <a:gradFill flip="none" rotWithShape="1">
                        <a:gsLst>
                          <a:gs pos="0">
                            <a:srgbClr val="C34513"/>
                          </a:gs>
                          <a:gs pos="50000">
                            <a:srgbClr val="E6851A"/>
                          </a:gs>
                          <a:gs pos="100000">
                            <a:srgbClr val="FFC000"/>
                          </a:gs>
                        </a:gsLst>
                        <a:lin ang="5400000" scaled="1"/>
                        <a:tileRect/>
                      </a:gradFill>
                      <a:ln>
                        <a:noFill/>
                      </a:ln>
                      <a:effectLst/>
                    </wps:spPr>
                    <wps:style>
                      <a:lnRef idx="2">
                        <a:schemeClr val="accent2">
                          <a:shade val="50000"/>
                        </a:schemeClr>
                      </a:lnRef>
                      <a:fillRef idx="1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BFB6169" id="Arrondir un rectangle avec un coin diagonal 4" o:spid="_x0000_s1026" style="position:absolute;margin-left:-42pt;margin-top:5pt;width:13.1pt;height:752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6254,9559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" path="m27710,l166254,r,l166254,9531638v,15304,-12406,27710,-27710,27710l,9559348r,l,27710c,12406,12406,,27710,xe" fillcolor="#c34513" stroked="f" strokeweight="1pt">
              <v:fill color2="#ffc000" rotate="t" colors="0 #c34513;.5 #e6851a;1 #ffc000" focus="100%" type="gradient"/>
              <v:stroke joinstyle="miter"/>
              <v:path arrowok="t" o:connecttype="custom" o:connectlocs="27710,0;166254,0;166254,0;166254,9531638;138544,9559348;0,9559348;0,9559348;0,27710;27710,0" o:connectangles="0,0,0,0,0,0,0,0,0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00564"/>
    <w:multiLevelType w:val="hybridMultilevel"/>
    <w:tmpl w:val="D6B69DE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A6C5F"/>
    <w:multiLevelType w:val="hybridMultilevel"/>
    <w:tmpl w:val="3E4EB200"/>
    <w:lvl w:ilvl="0" w:tplc="3C4451AA">
      <w:start w:val="1"/>
      <w:numFmt w:val="bullet"/>
      <w:pStyle w:val="Pucen1"/>
      <w:lvlText w:val=""/>
      <w:lvlJc w:val="left"/>
      <w:pPr>
        <w:ind w:left="720" w:hanging="360"/>
      </w:pPr>
      <w:rPr>
        <w:rFonts w:ascii="Wingdings" w:hAnsi="Wingdings" w:hint="default"/>
        <w:color w:val="000066"/>
        <w:sz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65E9A"/>
    <w:multiLevelType w:val="hybridMultilevel"/>
    <w:tmpl w:val="F13634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970BA7"/>
    <w:multiLevelType w:val="hybridMultilevel"/>
    <w:tmpl w:val="7A78C606"/>
    <w:lvl w:ilvl="0" w:tplc="FA846044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8B0A7B"/>
    <w:multiLevelType w:val="hybridMultilevel"/>
    <w:tmpl w:val="A84844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7625BE"/>
    <w:multiLevelType w:val="hybridMultilevel"/>
    <w:tmpl w:val="B5644E30"/>
    <w:lvl w:ilvl="0" w:tplc="8D521E74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692992"/>
    <w:multiLevelType w:val="hybridMultilevel"/>
    <w:tmpl w:val="0A281266"/>
    <w:lvl w:ilvl="0" w:tplc="8D521E74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F6754"/>
    <w:multiLevelType w:val="hybridMultilevel"/>
    <w:tmpl w:val="C05ACC02"/>
    <w:lvl w:ilvl="0" w:tplc="255240A0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E4319D"/>
    <w:multiLevelType w:val="hybridMultilevel"/>
    <w:tmpl w:val="C650A31E"/>
    <w:lvl w:ilvl="0" w:tplc="257090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652CFF"/>
    <w:multiLevelType w:val="hybridMultilevel"/>
    <w:tmpl w:val="8D602884"/>
    <w:lvl w:ilvl="0" w:tplc="FA846044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827CB0"/>
    <w:multiLevelType w:val="hybridMultilevel"/>
    <w:tmpl w:val="579C616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B771F8"/>
    <w:multiLevelType w:val="hybridMultilevel"/>
    <w:tmpl w:val="61EAC928"/>
    <w:lvl w:ilvl="0" w:tplc="30441888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E64C88"/>
    <w:multiLevelType w:val="multilevel"/>
    <w:tmpl w:val="19B0C57A"/>
    <w:lvl w:ilvl="0">
      <w:start w:val="1"/>
      <w:numFmt w:val="decimal"/>
      <w:pStyle w:val="Titre1"/>
      <w:lvlText w:val="%1"/>
      <w:lvlJc w:val="left"/>
      <w:pPr>
        <w:ind w:left="5819" w:hanging="432"/>
      </w:pPr>
    </w:lvl>
    <w:lvl w:ilvl="1">
      <w:start w:val="1"/>
      <w:numFmt w:val="decimal"/>
      <w:pStyle w:val="Titre2"/>
      <w:lvlText w:val="%1.%2"/>
      <w:lvlJc w:val="left"/>
      <w:pPr>
        <w:ind w:left="128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3A96986"/>
    <w:multiLevelType w:val="hybridMultilevel"/>
    <w:tmpl w:val="5AB2E4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F080D2">
      <w:start w:val="1"/>
      <w:numFmt w:val="bullet"/>
      <w:pStyle w:val="Pucen2"/>
      <w:lvlText w:val=""/>
      <w:lvlJc w:val="left"/>
      <w:pPr>
        <w:ind w:left="1440" w:hanging="360"/>
      </w:pPr>
      <w:rPr>
        <w:rFonts w:ascii="Wingdings" w:hAnsi="Wingdings" w:hint="default"/>
        <w:color w:val="FF6600"/>
        <w:sz w:val="24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480054">
    <w:abstractNumId w:val="10"/>
  </w:num>
  <w:num w:numId="2" w16cid:durableId="1424184735">
    <w:abstractNumId w:val="2"/>
  </w:num>
  <w:num w:numId="3" w16cid:durableId="1406609713">
    <w:abstractNumId w:val="0"/>
  </w:num>
  <w:num w:numId="4" w16cid:durableId="2115129349">
    <w:abstractNumId w:val="8"/>
  </w:num>
  <w:num w:numId="5" w16cid:durableId="472143340">
    <w:abstractNumId w:val="12"/>
  </w:num>
  <w:num w:numId="6" w16cid:durableId="463740186">
    <w:abstractNumId w:val="1"/>
  </w:num>
  <w:num w:numId="7" w16cid:durableId="918052488">
    <w:abstractNumId w:val="13"/>
  </w:num>
  <w:num w:numId="8" w16cid:durableId="1622222628">
    <w:abstractNumId w:val="7"/>
  </w:num>
  <w:num w:numId="9" w16cid:durableId="1626933265">
    <w:abstractNumId w:val="11"/>
  </w:num>
  <w:num w:numId="10" w16cid:durableId="277108758">
    <w:abstractNumId w:val="9"/>
  </w:num>
  <w:num w:numId="11" w16cid:durableId="517163010">
    <w:abstractNumId w:val="5"/>
  </w:num>
  <w:num w:numId="12" w16cid:durableId="1952740132">
    <w:abstractNumId w:val="1"/>
  </w:num>
  <w:num w:numId="13" w16cid:durableId="234123272">
    <w:abstractNumId w:val="4"/>
  </w:num>
  <w:num w:numId="14" w16cid:durableId="960771873">
    <w:abstractNumId w:val="3"/>
  </w:num>
  <w:num w:numId="15" w16cid:durableId="1949851546">
    <w:abstractNumId w:val="1"/>
  </w:num>
  <w:num w:numId="16" w16cid:durableId="640622382">
    <w:abstractNumId w:val="1"/>
  </w:num>
  <w:num w:numId="17" w16cid:durableId="1840847106">
    <w:abstractNumId w:val="1"/>
  </w:num>
  <w:num w:numId="18" w16cid:durableId="800272504">
    <w:abstractNumId w:val="12"/>
  </w:num>
  <w:num w:numId="19" w16cid:durableId="981927855">
    <w:abstractNumId w:val="12"/>
  </w:num>
  <w:num w:numId="20" w16cid:durableId="1993677420">
    <w:abstractNumId w:val="12"/>
  </w:num>
  <w:num w:numId="21" w16cid:durableId="1340425443">
    <w:abstractNumId w:val="12"/>
  </w:num>
  <w:num w:numId="22" w16cid:durableId="911041665">
    <w:abstractNumId w:val="12"/>
  </w:num>
  <w:num w:numId="23" w16cid:durableId="772671969">
    <w:abstractNumId w:val="12"/>
  </w:num>
  <w:num w:numId="24" w16cid:durableId="230626466">
    <w:abstractNumId w:val="12"/>
  </w:num>
  <w:num w:numId="25" w16cid:durableId="1470047508">
    <w:abstractNumId w:val="12"/>
  </w:num>
  <w:num w:numId="26" w16cid:durableId="600917661">
    <w:abstractNumId w:val="12"/>
  </w:num>
  <w:num w:numId="27" w16cid:durableId="608780805">
    <w:abstractNumId w:val="12"/>
  </w:num>
  <w:num w:numId="28" w16cid:durableId="1530214257">
    <w:abstractNumId w:val="12"/>
  </w:num>
  <w:num w:numId="29" w16cid:durableId="1613200079">
    <w:abstractNumId w:val="12"/>
  </w:num>
  <w:num w:numId="30" w16cid:durableId="1569459496">
    <w:abstractNumId w:val="12"/>
  </w:num>
  <w:num w:numId="31" w16cid:durableId="2110658486">
    <w:abstractNumId w:val="12"/>
  </w:num>
  <w:num w:numId="32" w16cid:durableId="174736506">
    <w:abstractNumId w:val="12"/>
  </w:num>
  <w:num w:numId="33" w16cid:durableId="1830830938">
    <w:abstractNumId w:val="12"/>
  </w:num>
  <w:num w:numId="34" w16cid:durableId="2097359022">
    <w:abstractNumId w:val="12"/>
  </w:num>
  <w:num w:numId="35" w16cid:durableId="1223367863">
    <w:abstractNumId w:val="12"/>
  </w:num>
  <w:num w:numId="36" w16cid:durableId="135488592">
    <w:abstractNumId w:val="12"/>
  </w:num>
  <w:num w:numId="37" w16cid:durableId="1670863292">
    <w:abstractNumId w:val="6"/>
  </w:num>
  <w:num w:numId="38" w16cid:durableId="53931759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B4F"/>
    <w:rsid w:val="00000AB5"/>
    <w:rsid w:val="000014C5"/>
    <w:rsid w:val="00004AC4"/>
    <w:rsid w:val="00005488"/>
    <w:rsid w:val="00006A0C"/>
    <w:rsid w:val="000114E8"/>
    <w:rsid w:val="00013096"/>
    <w:rsid w:val="00013303"/>
    <w:rsid w:val="00013932"/>
    <w:rsid w:val="000141CF"/>
    <w:rsid w:val="00015898"/>
    <w:rsid w:val="000205DA"/>
    <w:rsid w:val="00021EFC"/>
    <w:rsid w:val="00022DC6"/>
    <w:rsid w:val="00024401"/>
    <w:rsid w:val="00027A25"/>
    <w:rsid w:val="0003076D"/>
    <w:rsid w:val="00034448"/>
    <w:rsid w:val="00034DED"/>
    <w:rsid w:val="00034E64"/>
    <w:rsid w:val="00035B3A"/>
    <w:rsid w:val="000369E2"/>
    <w:rsid w:val="00037C33"/>
    <w:rsid w:val="000406DA"/>
    <w:rsid w:val="00045064"/>
    <w:rsid w:val="000453B2"/>
    <w:rsid w:val="000454DE"/>
    <w:rsid w:val="000459A8"/>
    <w:rsid w:val="000473E2"/>
    <w:rsid w:val="000574FA"/>
    <w:rsid w:val="00061EE4"/>
    <w:rsid w:val="0006231F"/>
    <w:rsid w:val="000632E1"/>
    <w:rsid w:val="000634B8"/>
    <w:rsid w:val="00063652"/>
    <w:rsid w:val="00064976"/>
    <w:rsid w:val="00065D52"/>
    <w:rsid w:val="00066458"/>
    <w:rsid w:val="00072369"/>
    <w:rsid w:val="000740EE"/>
    <w:rsid w:val="000800F5"/>
    <w:rsid w:val="000819B2"/>
    <w:rsid w:val="00081C92"/>
    <w:rsid w:val="00081D41"/>
    <w:rsid w:val="00083668"/>
    <w:rsid w:val="00091480"/>
    <w:rsid w:val="00093F67"/>
    <w:rsid w:val="0009562B"/>
    <w:rsid w:val="00096900"/>
    <w:rsid w:val="00096AFA"/>
    <w:rsid w:val="000975FD"/>
    <w:rsid w:val="000A02E3"/>
    <w:rsid w:val="000A70E4"/>
    <w:rsid w:val="000B004D"/>
    <w:rsid w:val="000C524F"/>
    <w:rsid w:val="000C557D"/>
    <w:rsid w:val="000D20B4"/>
    <w:rsid w:val="000D42AE"/>
    <w:rsid w:val="000D6A85"/>
    <w:rsid w:val="000E0AD6"/>
    <w:rsid w:val="000E3393"/>
    <w:rsid w:val="000E3E15"/>
    <w:rsid w:val="000F386A"/>
    <w:rsid w:val="000F7E8F"/>
    <w:rsid w:val="00100657"/>
    <w:rsid w:val="001017F5"/>
    <w:rsid w:val="00105459"/>
    <w:rsid w:val="001145BC"/>
    <w:rsid w:val="00115D88"/>
    <w:rsid w:val="00116D68"/>
    <w:rsid w:val="00117BB5"/>
    <w:rsid w:val="0012160D"/>
    <w:rsid w:val="0012183B"/>
    <w:rsid w:val="00123FE1"/>
    <w:rsid w:val="00127DE3"/>
    <w:rsid w:val="00131103"/>
    <w:rsid w:val="00141089"/>
    <w:rsid w:val="001464C4"/>
    <w:rsid w:val="001509E1"/>
    <w:rsid w:val="00151D07"/>
    <w:rsid w:val="001523D3"/>
    <w:rsid w:val="00156171"/>
    <w:rsid w:val="001623C9"/>
    <w:rsid w:val="00163254"/>
    <w:rsid w:val="00164512"/>
    <w:rsid w:val="00171A96"/>
    <w:rsid w:val="00176E7C"/>
    <w:rsid w:val="00181DD8"/>
    <w:rsid w:val="00183EC7"/>
    <w:rsid w:val="00185B38"/>
    <w:rsid w:val="001910A7"/>
    <w:rsid w:val="00197D4A"/>
    <w:rsid w:val="001A069A"/>
    <w:rsid w:val="001A12BB"/>
    <w:rsid w:val="001A19E0"/>
    <w:rsid w:val="001A1C33"/>
    <w:rsid w:val="001A4492"/>
    <w:rsid w:val="001A458C"/>
    <w:rsid w:val="001A4F54"/>
    <w:rsid w:val="001B14F1"/>
    <w:rsid w:val="001B3A54"/>
    <w:rsid w:val="001B71D3"/>
    <w:rsid w:val="001C2E57"/>
    <w:rsid w:val="001C7E36"/>
    <w:rsid w:val="001D0465"/>
    <w:rsid w:val="001D3509"/>
    <w:rsid w:val="001D3A50"/>
    <w:rsid w:val="001D44E8"/>
    <w:rsid w:val="001D7104"/>
    <w:rsid w:val="001E05EA"/>
    <w:rsid w:val="001E4159"/>
    <w:rsid w:val="001E42D1"/>
    <w:rsid w:val="001E5CCE"/>
    <w:rsid w:val="001F2E1C"/>
    <w:rsid w:val="002026BE"/>
    <w:rsid w:val="002069CF"/>
    <w:rsid w:val="00207F47"/>
    <w:rsid w:val="002100BE"/>
    <w:rsid w:val="00215400"/>
    <w:rsid w:val="00220893"/>
    <w:rsid w:val="002212B8"/>
    <w:rsid w:val="0022208B"/>
    <w:rsid w:val="00222D39"/>
    <w:rsid w:val="00222F18"/>
    <w:rsid w:val="002241F4"/>
    <w:rsid w:val="00224A55"/>
    <w:rsid w:val="00226D6E"/>
    <w:rsid w:val="0022749C"/>
    <w:rsid w:val="00227A99"/>
    <w:rsid w:val="00227C32"/>
    <w:rsid w:val="00231753"/>
    <w:rsid w:val="002342B3"/>
    <w:rsid w:val="002349EC"/>
    <w:rsid w:val="0023510D"/>
    <w:rsid w:val="002358F6"/>
    <w:rsid w:val="00235CAE"/>
    <w:rsid w:val="0024007C"/>
    <w:rsid w:val="00241FA7"/>
    <w:rsid w:val="00242EA6"/>
    <w:rsid w:val="002459B3"/>
    <w:rsid w:val="0025236E"/>
    <w:rsid w:val="002544AB"/>
    <w:rsid w:val="00261F28"/>
    <w:rsid w:val="00262141"/>
    <w:rsid w:val="002623C0"/>
    <w:rsid w:val="002638BA"/>
    <w:rsid w:val="00266B5E"/>
    <w:rsid w:val="00267295"/>
    <w:rsid w:val="0026754E"/>
    <w:rsid w:val="00270F47"/>
    <w:rsid w:val="00272B00"/>
    <w:rsid w:val="00274ECA"/>
    <w:rsid w:val="0027758A"/>
    <w:rsid w:val="00282D23"/>
    <w:rsid w:val="00283E2A"/>
    <w:rsid w:val="00284965"/>
    <w:rsid w:val="00285DFF"/>
    <w:rsid w:val="002904E5"/>
    <w:rsid w:val="00292A75"/>
    <w:rsid w:val="002A0D02"/>
    <w:rsid w:val="002A794F"/>
    <w:rsid w:val="002B631C"/>
    <w:rsid w:val="002B7478"/>
    <w:rsid w:val="002C0E4A"/>
    <w:rsid w:val="002C1B06"/>
    <w:rsid w:val="002C2349"/>
    <w:rsid w:val="002C2A3D"/>
    <w:rsid w:val="002C3D8D"/>
    <w:rsid w:val="002C7807"/>
    <w:rsid w:val="002D27BF"/>
    <w:rsid w:val="002D5DC4"/>
    <w:rsid w:val="002D758D"/>
    <w:rsid w:val="002E0E67"/>
    <w:rsid w:val="002E3826"/>
    <w:rsid w:val="002E5C8E"/>
    <w:rsid w:val="002E5CE0"/>
    <w:rsid w:val="002E62E9"/>
    <w:rsid w:val="002F1F19"/>
    <w:rsid w:val="003051BE"/>
    <w:rsid w:val="00305ED7"/>
    <w:rsid w:val="003104ED"/>
    <w:rsid w:val="003131CD"/>
    <w:rsid w:val="00314F92"/>
    <w:rsid w:val="00324F37"/>
    <w:rsid w:val="00325239"/>
    <w:rsid w:val="00331ABA"/>
    <w:rsid w:val="00331FC3"/>
    <w:rsid w:val="00332B49"/>
    <w:rsid w:val="00333BF3"/>
    <w:rsid w:val="003361D3"/>
    <w:rsid w:val="00340FE3"/>
    <w:rsid w:val="00342BBA"/>
    <w:rsid w:val="00343061"/>
    <w:rsid w:val="003466CE"/>
    <w:rsid w:val="00347EFB"/>
    <w:rsid w:val="003530D3"/>
    <w:rsid w:val="00353431"/>
    <w:rsid w:val="00355C7C"/>
    <w:rsid w:val="003612AE"/>
    <w:rsid w:val="00361B12"/>
    <w:rsid w:val="003633EA"/>
    <w:rsid w:val="00365098"/>
    <w:rsid w:val="003722BD"/>
    <w:rsid w:val="00372E6A"/>
    <w:rsid w:val="003813F2"/>
    <w:rsid w:val="003824AC"/>
    <w:rsid w:val="00382C6E"/>
    <w:rsid w:val="00382CE6"/>
    <w:rsid w:val="0038378F"/>
    <w:rsid w:val="00386C0F"/>
    <w:rsid w:val="0038787D"/>
    <w:rsid w:val="00395848"/>
    <w:rsid w:val="003A37E7"/>
    <w:rsid w:val="003A6132"/>
    <w:rsid w:val="003C77B4"/>
    <w:rsid w:val="003D2E51"/>
    <w:rsid w:val="003D6106"/>
    <w:rsid w:val="003D650D"/>
    <w:rsid w:val="003E2E27"/>
    <w:rsid w:val="003F2D67"/>
    <w:rsid w:val="003F6CD2"/>
    <w:rsid w:val="003F7633"/>
    <w:rsid w:val="0040262B"/>
    <w:rsid w:val="004027A8"/>
    <w:rsid w:val="00403161"/>
    <w:rsid w:val="004037D7"/>
    <w:rsid w:val="00405183"/>
    <w:rsid w:val="0040531E"/>
    <w:rsid w:val="00405596"/>
    <w:rsid w:val="004060CB"/>
    <w:rsid w:val="00407A32"/>
    <w:rsid w:val="00412D6B"/>
    <w:rsid w:val="00414BE8"/>
    <w:rsid w:val="00427C85"/>
    <w:rsid w:val="00432466"/>
    <w:rsid w:val="00433513"/>
    <w:rsid w:val="00441713"/>
    <w:rsid w:val="0044452D"/>
    <w:rsid w:val="00447F36"/>
    <w:rsid w:val="004503A9"/>
    <w:rsid w:val="00453B8F"/>
    <w:rsid w:val="004554E6"/>
    <w:rsid w:val="0045798A"/>
    <w:rsid w:val="00461118"/>
    <w:rsid w:val="004624FA"/>
    <w:rsid w:val="00462BFA"/>
    <w:rsid w:val="00463793"/>
    <w:rsid w:val="004650E4"/>
    <w:rsid w:val="00465DD5"/>
    <w:rsid w:val="004678D1"/>
    <w:rsid w:val="00472E50"/>
    <w:rsid w:val="004749EE"/>
    <w:rsid w:val="004775BF"/>
    <w:rsid w:val="00480F7F"/>
    <w:rsid w:val="0048319C"/>
    <w:rsid w:val="00483B1A"/>
    <w:rsid w:val="00487A80"/>
    <w:rsid w:val="00492239"/>
    <w:rsid w:val="00493286"/>
    <w:rsid w:val="00494CC6"/>
    <w:rsid w:val="0049685F"/>
    <w:rsid w:val="004A4F28"/>
    <w:rsid w:val="004A5821"/>
    <w:rsid w:val="004A6350"/>
    <w:rsid w:val="004B5460"/>
    <w:rsid w:val="004B7A6F"/>
    <w:rsid w:val="004C0153"/>
    <w:rsid w:val="004C2B3C"/>
    <w:rsid w:val="004C3553"/>
    <w:rsid w:val="004C4F01"/>
    <w:rsid w:val="004D393B"/>
    <w:rsid w:val="004D3EBF"/>
    <w:rsid w:val="004F092C"/>
    <w:rsid w:val="004F13F8"/>
    <w:rsid w:val="004F18B4"/>
    <w:rsid w:val="004F2DEF"/>
    <w:rsid w:val="004F2E10"/>
    <w:rsid w:val="004F4D63"/>
    <w:rsid w:val="004F6C21"/>
    <w:rsid w:val="004F7362"/>
    <w:rsid w:val="004F736A"/>
    <w:rsid w:val="004F75FC"/>
    <w:rsid w:val="00503E3B"/>
    <w:rsid w:val="00510468"/>
    <w:rsid w:val="00512947"/>
    <w:rsid w:val="00512B67"/>
    <w:rsid w:val="0051499E"/>
    <w:rsid w:val="00517E60"/>
    <w:rsid w:val="005201AF"/>
    <w:rsid w:val="00520576"/>
    <w:rsid w:val="00521069"/>
    <w:rsid w:val="005351D8"/>
    <w:rsid w:val="00535970"/>
    <w:rsid w:val="005410D7"/>
    <w:rsid w:val="00551252"/>
    <w:rsid w:val="00555918"/>
    <w:rsid w:val="00555931"/>
    <w:rsid w:val="0056323A"/>
    <w:rsid w:val="00563B59"/>
    <w:rsid w:val="005643C7"/>
    <w:rsid w:val="00566F94"/>
    <w:rsid w:val="005713ED"/>
    <w:rsid w:val="005734CA"/>
    <w:rsid w:val="0057781B"/>
    <w:rsid w:val="00583D8D"/>
    <w:rsid w:val="00590312"/>
    <w:rsid w:val="00591647"/>
    <w:rsid w:val="005931B0"/>
    <w:rsid w:val="00593822"/>
    <w:rsid w:val="00593F24"/>
    <w:rsid w:val="00594E65"/>
    <w:rsid w:val="005952D6"/>
    <w:rsid w:val="00595F91"/>
    <w:rsid w:val="005A4640"/>
    <w:rsid w:val="005A6FEE"/>
    <w:rsid w:val="005B094B"/>
    <w:rsid w:val="005B2FA1"/>
    <w:rsid w:val="005B3937"/>
    <w:rsid w:val="005B3B5D"/>
    <w:rsid w:val="005B5240"/>
    <w:rsid w:val="005C0FC0"/>
    <w:rsid w:val="005C10AF"/>
    <w:rsid w:val="005C4665"/>
    <w:rsid w:val="005C4762"/>
    <w:rsid w:val="005C7B4F"/>
    <w:rsid w:val="005D5BE9"/>
    <w:rsid w:val="005E0E9A"/>
    <w:rsid w:val="005E0FA7"/>
    <w:rsid w:val="005F0498"/>
    <w:rsid w:val="005F18CF"/>
    <w:rsid w:val="005F255E"/>
    <w:rsid w:val="005F322B"/>
    <w:rsid w:val="005F540A"/>
    <w:rsid w:val="005F5CCE"/>
    <w:rsid w:val="005F5D49"/>
    <w:rsid w:val="0060515F"/>
    <w:rsid w:val="006108A9"/>
    <w:rsid w:val="00613076"/>
    <w:rsid w:val="006177E3"/>
    <w:rsid w:val="00617DE9"/>
    <w:rsid w:val="006224F8"/>
    <w:rsid w:val="006248FC"/>
    <w:rsid w:val="006257EE"/>
    <w:rsid w:val="00630BA5"/>
    <w:rsid w:val="00630C50"/>
    <w:rsid w:val="0063361B"/>
    <w:rsid w:val="00635333"/>
    <w:rsid w:val="0064066B"/>
    <w:rsid w:val="00643758"/>
    <w:rsid w:val="0064658E"/>
    <w:rsid w:val="006475DC"/>
    <w:rsid w:val="00647D9E"/>
    <w:rsid w:val="00650548"/>
    <w:rsid w:val="00654015"/>
    <w:rsid w:val="00654772"/>
    <w:rsid w:val="00654971"/>
    <w:rsid w:val="0065522B"/>
    <w:rsid w:val="00660669"/>
    <w:rsid w:val="00674B73"/>
    <w:rsid w:val="006770A8"/>
    <w:rsid w:val="00677C53"/>
    <w:rsid w:val="00685253"/>
    <w:rsid w:val="00691DDB"/>
    <w:rsid w:val="00692B5F"/>
    <w:rsid w:val="00692FF6"/>
    <w:rsid w:val="00694D8E"/>
    <w:rsid w:val="00695183"/>
    <w:rsid w:val="006A546C"/>
    <w:rsid w:val="006A6041"/>
    <w:rsid w:val="006B53A8"/>
    <w:rsid w:val="006B64AF"/>
    <w:rsid w:val="006B6A2F"/>
    <w:rsid w:val="006C2437"/>
    <w:rsid w:val="006C3397"/>
    <w:rsid w:val="006D20E8"/>
    <w:rsid w:val="006D23FF"/>
    <w:rsid w:val="006D2C78"/>
    <w:rsid w:val="006E0E2F"/>
    <w:rsid w:val="006E1461"/>
    <w:rsid w:val="006E37D9"/>
    <w:rsid w:val="006F24A2"/>
    <w:rsid w:val="006F50EB"/>
    <w:rsid w:val="006F5EF4"/>
    <w:rsid w:val="00702A9F"/>
    <w:rsid w:val="007060DF"/>
    <w:rsid w:val="00711C42"/>
    <w:rsid w:val="0072276E"/>
    <w:rsid w:val="00723D05"/>
    <w:rsid w:val="00731299"/>
    <w:rsid w:val="0073173D"/>
    <w:rsid w:val="007328D4"/>
    <w:rsid w:val="00734B92"/>
    <w:rsid w:val="00740F41"/>
    <w:rsid w:val="0074174D"/>
    <w:rsid w:val="00751B3A"/>
    <w:rsid w:val="007554B9"/>
    <w:rsid w:val="00755D6B"/>
    <w:rsid w:val="0075693C"/>
    <w:rsid w:val="00757117"/>
    <w:rsid w:val="007644A9"/>
    <w:rsid w:val="00766901"/>
    <w:rsid w:val="0076731B"/>
    <w:rsid w:val="00771BD5"/>
    <w:rsid w:val="00771CB4"/>
    <w:rsid w:val="00772E49"/>
    <w:rsid w:val="00773DA8"/>
    <w:rsid w:val="00782058"/>
    <w:rsid w:val="00783BF7"/>
    <w:rsid w:val="00790246"/>
    <w:rsid w:val="00791C30"/>
    <w:rsid w:val="007A68B8"/>
    <w:rsid w:val="007A74E0"/>
    <w:rsid w:val="007A7940"/>
    <w:rsid w:val="007B2139"/>
    <w:rsid w:val="007B42DE"/>
    <w:rsid w:val="007B5733"/>
    <w:rsid w:val="007B65FF"/>
    <w:rsid w:val="007C097F"/>
    <w:rsid w:val="007C342F"/>
    <w:rsid w:val="007C4793"/>
    <w:rsid w:val="007C4C51"/>
    <w:rsid w:val="007D352A"/>
    <w:rsid w:val="007F0176"/>
    <w:rsid w:val="007F0867"/>
    <w:rsid w:val="007F0DC2"/>
    <w:rsid w:val="007F20F1"/>
    <w:rsid w:val="007F6F60"/>
    <w:rsid w:val="00801DE0"/>
    <w:rsid w:val="008072FB"/>
    <w:rsid w:val="0081184A"/>
    <w:rsid w:val="00820F93"/>
    <w:rsid w:val="00823B11"/>
    <w:rsid w:val="008243FC"/>
    <w:rsid w:val="00825154"/>
    <w:rsid w:val="008309AC"/>
    <w:rsid w:val="0083683D"/>
    <w:rsid w:val="00843A44"/>
    <w:rsid w:val="008458C2"/>
    <w:rsid w:val="008468C7"/>
    <w:rsid w:val="00847B4B"/>
    <w:rsid w:val="00854745"/>
    <w:rsid w:val="0085598A"/>
    <w:rsid w:val="00856E2D"/>
    <w:rsid w:val="008608CF"/>
    <w:rsid w:val="00862BC9"/>
    <w:rsid w:val="00864A84"/>
    <w:rsid w:val="00864D8B"/>
    <w:rsid w:val="008654D0"/>
    <w:rsid w:val="008659C5"/>
    <w:rsid w:val="00865BF4"/>
    <w:rsid w:val="008671D0"/>
    <w:rsid w:val="008717BB"/>
    <w:rsid w:val="00874058"/>
    <w:rsid w:val="008822C6"/>
    <w:rsid w:val="008844A2"/>
    <w:rsid w:val="0088733A"/>
    <w:rsid w:val="0089033F"/>
    <w:rsid w:val="008917F5"/>
    <w:rsid w:val="008A0435"/>
    <w:rsid w:val="008A2326"/>
    <w:rsid w:val="008A2625"/>
    <w:rsid w:val="008B3B2A"/>
    <w:rsid w:val="008B4199"/>
    <w:rsid w:val="008C0CE3"/>
    <w:rsid w:val="008C28D3"/>
    <w:rsid w:val="008C5259"/>
    <w:rsid w:val="008C52EE"/>
    <w:rsid w:val="008D3C07"/>
    <w:rsid w:val="008E2212"/>
    <w:rsid w:val="008E3828"/>
    <w:rsid w:val="008E5987"/>
    <w:rsid w:val="008E5E67"/>
    <w:rsid w:val="008F1969"/>
    <w:rsid w:val="0090382E"/>
    <w:rsid w:val="009060BE"/>
    <w:rsid w:val="009063B7"/>
    <w:rsid w:val="00907976"/>
    <w:rsid w:val="009105A7"/>
    <w:rsid w:val="00912134"/>
    <w:rsid w:val="009127A2"/>
    <w:rsid w:val="00914F90"/>
    <w:rsid w:val="009168DE"/>
    <w:rsid w:val="00925F14"/>
    <w:rsid w:val="009263D4"/>
    <w:rsid w:val="00931C26"/>
    <w:rsid w:val="00933186"/>
    <w:rsid w:val="00935788"/>
    <w:rsid w:val="009359F1"/>
    <w:rsid w:val="00940B3F"/>
    <w:rsid w:val="0094117D"/>
    <w:rsid w:val="00942E79"/>
    <w:rsid w:val="009452B6"/>
    <w:rsid w:val="00946C23"/>
    <w:rsid w:val="00952FE4"/>
    <w:rsid w:val="009570E6"/>
    <w:rsid w:val="009635EC"/>
    <w:rsid w:val="00975AA2"/>
    <w:rsid w:val="009778CD"/>
    <w:rsid w:val="00981ACC"/>
    <w:rsid w:val="00983083"/>
    <w:rsid w:val="00990F86"/>
    <w:rsid w:val="009950D7"/>
    <w:rsid w:val="00995915"/>
    <w:rsid w:val="0099796A"/>
    <w:rsid w:val="009A0385"/>
    <w:rsid w:val="009A16DF"/>
    <w:rsid w:val="009A2244"/>
    <w:rsid w:val="009A23C0"/>
    <w:rsid w:val="009A3F4C"/>
    <w:rsid w:val="009A40B1"/>
    <w:rsid w:val="009A4CCC"/>
    <w:rsid w:val="009B02B1"/>
    <w:rsid w:val="009B0E91"/>
    <w:rsid w:val="009C06CF"/>
    <w:rsid w:val="009C06F0"/>
    <w:rsid w:val="009C139E"/>
    <w:rsid w:val="009C446A"/>
    <w:rsid w:val="009C5002"/>
    <w:rsid w:val="009D40EF"/>
    <w:rsid w:val="009D7276"/>
    <w:rsid w:val="009E0E06"/>
    <w:rsid w:val="009E3438"/>
    <w:rsid w:val="009E45D5"/>
    <w:rsid w:val="009E5ABB"/>
    <w:rsid w:val="009F20A3"/>
    <w:rsid w:val="009F34B0"/>
    <w:rsid w:val="009F3588"/>
    <w:rsid w:val="009F4F64"/>
    <w:rsid w:val="009F543C"/>
    <w:rsid w:val="009F7F75"/>
    <w:rsid w:val="00A01C9A"/>
    <w:rsid w:val="00A02C9B"/>
    <w:rsid w:val="00A047A7"/>
    <w:rsid w:val="00A04939"/>
    <w:rsid w:val="00A05806"/>
    <w:rsid w:val="00A076FA"/>
    <w:rsid w:val="00A104D8"/>
    <w:rsid w:val="00A1353F"/>
    <w:rsid w:val="00A13A08"/>
    <w:rsid w:val="00A16594"/>
    <w:rsid w:val="00A21A22"/>
    <w:rsid w:val="00A27B6B"/>
    <w:rsid w:val="00A27FCF"/>
    <w:rsid w:val="00A30356"/>
    <w:rsid w:val="00A317BE"/>
    <w:rsid w:val="00A31E27"/>
    <w:rsid w:val="00A32A7F"/>
    <w:rsid w:val="00A354C6"/>
    <w:rsid w:val="00A36706"/>
    <w:rsid w:val="00A40482"/>
    <w:rsid w:val="00A40604"/>
    <w:rsid w:val="00A43549"/>
    <w:rsid w:val="00A46AB1"/>
    <w:rsid w:val="00A50FA9"/>
    <w:rsid w:val="00A542AE"/>
    <w:rsid w:val="00A56341"/>
    <w:rsid w:val="00A601B4"/>
    <w:rsid w:val="00A667F5"/>
    <w:rsid w:val="00A675F7"/>
    <w:rsid w:val="00A675FE"/>
    <w:rsid w:val="00A67AF4"/>
    <w:rsid w:val="00A73D6E"/>
    <w:rsid w:val="00A750A5"/>
    <w:rsid w:val="00A77DC5"/>
    <w:rsid w:val="00A80FFF"/>
    <w:rsid w:val="00A81F80"/>
    <w:rsid w:val="00A82770"/>
    <w:rsid w:val="00A82DD6"/>
    <w:rsid w:val="00A84597"/>
    <w:rsid w:val="00A84FBA"/>
    <w:rsid w:val="00A914A5"/>
    <w:rsid w:val="00A931E0"/>
    <w:rsid w:val="00A9359A"/>
    <w:rsid w:val="00A93D0B"/>
    <w:rsid w:val="00A975CB"/>
    <w:rsid w:val="00AA11B7"/>
    <w:rsid w:val="00AA2746"/>
    <w:rsid w:val="00AA4158"/>
    <w:rsid w:val="00AA6276"/>
    <w:rsid w:val="00AB27C2"/>
    <w:rsid w:val="00AB506C"/>
    <w:rsid w:val="00AC0413"/>
    <w:rsid w:val="00AC19FF"/>
    <w:rsid w:val="00AC1E06"/>
    <w:rsid w:val="00AC3934"/>
    <w:rsid w:val="00AC454F"/>
    <w:rsid w:val="00AC50BD"/>
    <w:rsid w:val="00AC7CB3"/>
    <w:rsid w:val="00AD0BB8"/>
    <w:rsid w:val="00AD265E"/>
    <w:rsid w:val="00AD3C3B"/>
    <w:rsid w:val="00AD6E89"/>
    <w:rsid w:val="00AD7B1F"/>
    <w:rsid w:val="00AE1474"/>
    <w:rsid w:val="00AE3DD9"/>
    <w:rsid w:val="00AE50C4"/>
    <w:rsid w:val="00AF036B"/>
    <w:rsid w:val="00AF1069"/>
    <w:rsid w:val="00AF1BBD"/>
    <w:rsid w:val="00AF4653"/>
    <w:rsid w:val="00B04EB2"/>
    <w:rsid w:val="00B10F99"/>
    <w:rsid w:val="00B125FD"/>
    <w:rsid w:val="00B1530B"/>
    <w:rsid w:val="00B20A7B"/>
    <w:rsid w:val="00B20D7C"/>
    <w:rsid w:val="00B21C03"/>
    <w:rsid w:val="00B42409"/>
    <w:rsid w:val="00B42E0E"/>
    <w:rsid w:val="00B50FCB"/>
    <w:rsid w:val="00B5503D"/>
    <w:rsid w:val="00B5576C"/>
    <w:rsid w:val="00B659D0"/>
    <w:rsid w:val="00B67C4C"/>
    <w:rsid w:val="00B7224C"/>
    <w:rsid w:val="00B74B80"/>
    <w:rsid w:val="00B75551"/>
    <w:rsid w:val="00B761A1"/>
    <w:rsid w:val="00B77491"/>
    <w:rsid w:val="00B7782D"/>
    <w:rsid w:val="00B77E30"/>
    <w:rsid w:val="00B8112C"/>
    <w:rsid w:val="00B811F1"/>
    <w:rsid w:val="00B86A64"/>
    <w:rsid w:val="00B91564"/>
    <w:rsid w:val="00BA0081"/>
    <w:rsid w:val="00BA09B1"/>
    <w:rsid w:val="00BA2BAA"/>
    <w:rsid w:val="00BA501C"/>
    <w:rsid w:val="00BA63EE"/>
    <w:rsid w:val="00BB1144"/>
    <w:rsid w:val="00BB1AC3"/>
    <w:rsid w:val="00BB423E"/>
    <w:rsid w:val="00BB7C18"/>
    <w:rsid w:val="00BC18CD"/>
    <w:rsid w:val="00BC34B3"/>
    <w:rsid w:val="00BC3655"/>
    <w:rsid w:val="00BC4454"/>
    <w:rsid w:val="00BC6B38"/>
    <w:rsid w:val="00BD378D"/>
    <w:rsid w:val="00BE2C89"/>
    <w:rsid w:val="00C01124"/>
    <w:rsid w:val="00C02BC8"/>
    <w:rsid w:val="00C04A8F"/>
    <w:rsid w:val="00C05DD2"/>
    <w:rsid w:val="00C06E26"/>
    <w:rsid w:val="00C10D16"/>
    <w:rsid w:val="00C15BF3"/>
    <w:rsid w:val="00C16C34"/>
    <w:rsid w:val="00C20011"/>
    <w:rsid w:val="00C23BCF"/>
    <w:rsid w:val="00C2600E"/>
    <w:rsid w:val="00C26F1E"/>
    <w:rsid w:val="00C30844"/>
    <w:rsid w:val="00C3444E"/>
    <w:rsid w:val="00C357D3"/>
    <w:rsid w:val="00C3639C"/>
    <w:rsid w:val="00C368A3"/>
    <w:rsid w:val="00C36E30"/>
    <w:rsid w:val="00C44F8D"/>
    <w:rsid w:val="00C4587E"/>
    <w:rsid w:val="00C52635"/>
    <w:rsid w:val="00C56FAC"/>
    <w:rsid w:val="00C6083F"/>
    <w:rsid w:val="00C6213C"/>
    <w:rsid w:val="00C625F5"/>
    <w:rsid w:val="00C633D0"/>
    <w:rsid w:val="00C65C15"/>
    <w:rsid w:val="00C71E1B"/>
    <w:rsid w:val="00C81140"/>
    <w:rsid w:val="00C835D7"/>
    <w:rsid w:val="00C842B6"/>
    <w:rsid w:val="00C85432"/>
    <w:rsid w:val="00C90262"/>
    <w:rsid w:val="00C974C7"/>
    <w:rsid w:val="00CA42A5"/>
    <w:rsid w:val="00CA4EA0"/>
    <w:rsid w:val="00CA4EF8"/>
    <w:rsid w:val="00CA520F"/>
    <w:rsid w:val="00CB2096"/>
    <w:rsid w:val="00CB76EB"/>
    <w:rsid w:val="00CC052C"/>
    <w:rsid w:val="00CC332C"/>
    <w:rsid w:val="00CC5B74"/>
    <w:rsid w:val="00CD1F88"/>
    <w:rsid w:val="00CD26F5"/>
    <w:rsid w:val="00CD3B98"/>
    <w:rsid w:val="00CD3CF2"/>
    <w:rsid w:val="00CD48EC"/>
    <w:rsid w:val="00CD49C5"/>
    <w:rsid w:val="00CD509D"/>
    <w:rsid w:val="00CE069B"/>
    <w:rsid w:val="00CE5D95"/>
    <w:rsid w:val="00CE6302"/>
    <w:rsid w:val="00CE6CB8"/>
    <w:rsid w:val="00CF2653"/>
    <w:rsid w:val="00CF49DD"/>
    <w:rsid w:val="00CF621A"/>
    <w:rsid w:val="00CF66F6"/>
    <w:rsid w:val="00D04F35"/>
    <w:rsid w:val="00D05A5D"/>
    <w:rsid w:val="00D12174"/>
    <w:rsid w:val="00D152B5"/>
    <w:rsid w:val="00D21057"/>
    <w:rsid w:val="00D27493"/>
    <w:rsid w:val="00D27F6A"/>
    <w:rsid w:val="00D349C4"/>
    <w:rsid w:val="00D433D9"/>
    <w:rsid w:val="00D45903"/>
    <w:rsid w:val="00D53DC0"/>
    <w:rsid w:val="00D54FB1"/>
    <w:rsid w:val="00D62675"/>
    <w:rsid w:val="00D66583"/>
    <w:rsid w:val="00D73F95"/>
    <w:rsid w:val="00D75BF0"/>
    <w:rsid w:val="00D85524"/>
    <w:rsid w:val="00D877D8"/>
    <w:rsid w:val="00D901CA"/>
    <w:rsid w:val="00D9343F"/>
    <w:rsid w:val="00D94A91"/>
    <w:rsid w:val="00D96466"/>
    <w:rsid w:val="00DA04DD"/>
    <w:rsid w:val="00DA2C6F"/>
    <w:rsid w:val="00DA77A9"/>
    <w:rsid w:val="00DB0710"/>
    <w:rsid w:val="00DB142B"/>
    <w:rsid w:val="00DB312E"/>
    <w:rsid w:val="00DB3B25"/>
    <w:rsid w:val="00DB5B07"/>
    <w:rsid w:val="00DB78BE"/>
    <w:rsid w:val="00DB792B"/>
    <w:rsid w:val="00DC04E9"/>
    <w:rsid w:val="00DC065D"/>
    <w:rsid w:val="00DC0688"/>
    <w:rsid w:val="00DC236F"/>
    <w:rsid w:val="00DC45B3"/>
    <w:rsid w:val="00DC5F7E"/>
    <w:rsid w:val="00DD65A4"/>
    <w:rsid w:val="00DE14D5"/>
    <w:rsid w:val="00DE2A4A"/>
    <w:rsid w:val="00DE60F2"/>
    <w:rsid w:val="00DE6B3D"/>
    <w:rsid w:val="00DF14A9"/>
    <w:rsid w:val="00DF6016"/>
    <w:rsid w:val="00E0172D"/>
    <w:rsid w:val="00E030A2"/>
    <w:rsid w:val="00E060BF"/>
    <w:rsid w:val="00E12597"/>
    <w:rsid w:val="00E14C5A"/>
    <w:rsid w:val="00E1722A"/>
    <w:rsid w:val="00E17B62"/>
    <w:rsid w:val="00E41F4A"/>
    <w:rsid w:val="00E437EE"/>
    <w:rsid w:val="00E44CAD"/>
    <w:rsid w:val="00E4635B"/>
    <w:rsid w:val="00E50B34"/>
    <w:rsid w:val="00E51BCC"/>
    <w:rsid w:val="00E53C2F"/>
    <w:rsid w:val="00E579E5"/>
    <w:rsid w:val="00E64F44"/>
    <w:rsid w:val="00E80B77"/>
    <w:rsid w:val="00E80B85"/>
    <w:rsid w:val="00E85957"/>
    <w:rsid w:val="00E916B7"/>
    <w:rsid w:val="00E927A9"/>
    <w:rsid w:val="00E97A75"/>
    <w:rsid w:val="00EA03BA"/>
    <w:rsid w:val="00EA0FAD"/>
    <w:rsid w:val="00EA17DE"/>
    <w:rsid w:val="00EB5EC9"/>
    <w:rsid w:val="00EC102C"/>
    <w:rsid w:val="00EC7EF2"/>
    <w:rsid w:val="00ED0187"/>
    <w:rsid w:val="00ED1C4D"/>
    <w:rsid w:val="00EE19D9"/>
    <w:rsid w:val="00EE3402"/>
    <w:rsid w:val="00EE3ADB"/>
    <w:rsid w:val="00EE7305"/>
    <w:rsid w:val="00EF3522"/>
    <w:rsid w:val="00EF424C"/>
    <w:rsid w:val="00EF4E77"/>
    <w:rsid w:val="00EF5340"/>
    <w:rsid w:val="00EF5FCC"/>
    <w:rsid w:val="00F00163"/>
    <w:rsid w:val="00F0282E"/>
    <w:rsid w:val="00F04627"/>
    <w:rsid w:val="00F1202E"/>
    <w:rsid w:val="00F132EF"/>
    <w:rsid w:val="00F1708A"/>
    <w:rsid w:val="00F216B9"/>
    <w:rsid w:val="00F216DD"/>
    <w:rsid w:val="00F223C9"/>
    <w:rsid w:val="00F227B8"/>
    <w:rsid w:val="00F264A6"/>
    <w:rsid w:val="00F42FF7"/>
    <w:rsid w:val="00F4319B"/>
    <w:rsid w:val="00F51709"/>
    <w:rsid w:val="00F52788"/>
    <w:rsid w:val="00F536DD"/>
    <w:rsid w:val="00F5610C"/>
    <w:rsid w:val="00F562AE"/>
    <w:rsid w:val="00F608CB"/>
    <w:rsid w:val="00F65A41"/>
    <w:rsid w:val="00F65E26"/>
    <w:rsid w:val="00F66151"/>
    <w:rsid w:val="00F67B90"/>
    <w:rsid w:val="00F712C0"/>
    <w:rsid w:val="00F759BA"/>
    <w:rsid w:val="00F7642F"/>
    <w:rsid w:val="00F8229B"/>
    <w:rsid w:val="00F906A4"/>
    <w:rsid w:val="00F95174"/>
    <w:rsid w:val="00FA2C4E"/>
    <w:rsid w:val="00FA3D61"/>
    <w:rsid w:val="00FA41EC"/>
    <w:rsid w:val="00FA54CF"/>
    <w:rsid w:val="00FA6A95"/>
    <w:rsid w:val="00FC5D06"/>
    <w:rsid w:val="00FC5D31"/>
    <w:rsid w:val="00FC60EB"/>
    <w:rsid w:val="00FC7E02"/>
    <w:rsid w:val="00FD061E"/>
    <w:rsid w:val="00FD0A41"/>
    <w:rsid w:val="00FD0F71"/>
    <w:rsid w:val="00FD5A97"/>
    <w:rsid w:val="00FD6DCA"/>
    <w:rsid w:val="00FD7B11"/>
    <w:rsid w:val="00FE1CC5"/>
    <w:rsid w:val="00FE72C1"/>
    <w:rsid w:val="00FF0702"/>
    <w:rsid w:val="00FF3C25"/>
    <w:rsid w:val="00FF64F6"/>
    <w:rsid w:val="00FF7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3EB020"/>
  <w15:chartTrackingRefBased/>
  <w15:docId w15:val="{B41F3C6A-21BD-4972-A04B-DE58B1208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F0DC2"/>
    <w:pPr>
      <w:keepNext/>
      <w:keepLines/>
      <w:pageBreakBefore/>
      <w:numPr>
        <w:numId w:val="5"/>
      </w:numPr>
      <w:pBdr>
        <w:bottom w:val="single" w:sz="18" w:space="1" w:color="FF6600"/>
      </w:pBdr>
      <w:tabs>
        <w:tab w:val="left" w:pos="851"/>
      </w:tabs>
      <w:spacing w:before="240" w:after="240" w:line="300" w:lineRule="atLeast"/>
      <w:ind w:left="431" w:hanging="431"/>
      <w:jc w:val="both"/>
      <w:outlineLvl w:val="0"/>
    </w:pPr>
    <w:rPr>
      <w:rFonts w:asciiTheme="majorHAnsi" w:eastAsiaTheme="majorEastAsia" w:hAnsiTheme="majorHAnsi" w:cstheme="majorBidi"/>
      <w:b/>
      <w:color w:val="FF660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F0DC2"/>
    <w:pPr>
      <w:keepNext/>
      <w:keepLines/>
      <w:numPr>
        <w:ilvl w:val="1"/>
        <w:numId w:val="5"/>
      </w:numPr>
      <w:tabs>
        <w:tab w:val="left" w:pos="851"/>
      </w:tabs>
      <w:spacing w:before="240" w:after="120" w:line="280" w:lineRule="atLeast"/>
      <w:ind w:left="576"/>
      <w:jc w:val="both"/>
      <w:outlineLvl w:val="1"/>
    </w:pPr>
    <w:rPr>
      <w:rFonts w:asciiTheme="majorHAnsi" w:eastAsiaTheme="majorEastAsia" w:hAnsiTheme="majorHAnsi" w:cstheme="majorBidi"/>
      <w:b/>
      <w:color w:val="000082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F0DC2"/>
    <w:pPr>
      <w:keepNext/>
      <w:keepLines/>
      <w:numPr>
        <w:ilvl w:val="2"/>
        <w:numId w:val="5"/>
      </w:numPr>
      <w:tabs>
        <w:tab w:val="left" w:pos="851"/>
      </w:tabs>
      <w:spacing w:before="120" w:after="120" w:line="300" w:lineRule="atLeast"/>
      <w:jc w:val="both"/>
      <w:outlineLvl w:val="2"/>
    </w:pPr>
    <w:rPr>
      <w:rFonts w:asciiTheme="majorHAnsi" w:eastAsiaTheme="majorEastAsia" w:hAnsiTheme="majorHAnsi" w:cstheme="majorBidi"/>
      <w:b/>
      <w:color w:val="000082"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F0DC2"/>
    <w:pPr>
      <w:keepNext/>
      <w:keepLines/>
      <w:numPr>
        <w:ilvl w:val="3"/>
        <w:numId w:val="5"/>
      </w:numPr>
      <w:tabs>
        <w:tab w:val="left" w:pos="851"/>
      </w:tabs>
      <w:spacing w:before="240" w:after="120" w:line="300" w:lineRule="atLeast"/>
      <w:ind w:left="862" w:hanging="862"/>
      <w:jc w:val="both"/>
      <w:outlineLvl w:val="3"/>
    </w:pPr>
    <w:rPr>
      <w:rFonts w:asciiTheme="majorHAnsi" w:eastAsiaTheme="majorEastAsia" w:hAnsiTheme="majorHAnsi" w:cstheme="majorBidi"/>
      <w:b/>
      <w:i/>
      <w:iCs/>
      <w:color w:val="000082"/>
      <w:sz w:val="2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F0DC2"/>
    <w:pPr>
      <w:keepNext/>
      <w:keepLines/>
      <w:numPr>
        <w:ilvl w:val="4"/>
        <w:numId w:val="5"/>
      </w:numPr>
      <w:tabs>
        <w:tab w:val="left" w:pos="851"/>
      </w:tabs>
      <w:spacing w:before="40" w:after="0" w:line="300" w:lineRule="atLeast"/>
      <w:jc w:val="both"/>
      <w:outlineLvl w:val="4"/>
    </w:pPr>
    <w:rPr>
      <w:rFonts w:asciiTheme="majorHAnsi" w:eastAsiaTheme="majorEastAsia" w:hAnsiTheme="majorHAnsi" w:cstheme="majorBidi"/>
      <w:color w:val="FF6600"/>
      <w:sz w:val="20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7F0DC2"/>
    <w:pPr>
      <w:keepNext/>
      <w:keepLines/>
      <w:numPr>
        <w:ilvl w:val="5"/>
        <w:numId w:val="5"/>
      </w:numPr>
      <w:tabs>
        <w:tab w:val="left" w:pos="851"/>
      </w:tabs>
      <w:spacing w:before="40" w:after="0" w:line="300" w:lineRule="atLeast"/>
      <w:ind w:left="2127" w:hanging="1485"/>
      <w:jc w:val="both"/>
      <w:outlineLvl w:val="5"/>
    </w:pPr>
    <w:rPr>
      <w:rFonts w:asciiTheme="majorHAnsi" w:eastAsiaTheme="majorEastAsia" w:hAnsiTheme="majorHAnsi" w:cstheme="majorBidi"/>
      <w:color w:val="000082"/>
      <w:sz w:val="2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F0DC2"/>
    <w:pPr>
      <w:keepNext/>
      <w:keepLines/>
      <w:numPr>
        <w:ilvl w:val="6"/>
        <w:numId w:val="5"/>
      </w:numPr>
      <w:tabs>
        <w:tab w:val="left" w:pos="851"/>
      </w:tabs>
      <w:spacing w:before="40" w:after="0" w:line="30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F0DC2"/>
    <w:pPr>
      <w:keepNext/>
      <w:keepLines/>
      <w:numPr>
        <w:ilvl w:val="7"/>
        <w:numId w:val="5"/>
      </w:numPr>
      <w:tabs>
        <w:tab w:val="left" w:pos="851"/>
      </w:tabs>
      <w:spacing w:before="40" w:after="0" w:line="300" w:lineRule="atLeast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F0DC2"/>
    <w:pPr>
      <w:keepNext/>
      <w:keepLines/>
      <w:numPr>
        <w:ilvl w:val="8"/>
        <w:numId w:val="5"/>
      </w:numPr>
      <w:tabs>
        <w:tab w:val="left" w:pos="851"/>
      </w:tabs>
      <w:spacing w:before="40" w:after="0" w:line="30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Paragraphe de liste 1,Puce focus,Contact,texte tableau,texte de base,calia titre 3,Titre 1 Car1,armelle Car,Ondertekst Avida,Paragraphe de liste2,Paragraphe de liste num,Paragraphe de liste1,6 pt paragraphe carré,lp1"/>
    <w:basedOn w:val="Normal"/>
    <w:uiPriority w:val="34"/>
    <w:qFormat/>
    <w:rsid w:val="00403161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6B53A8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B53A8"/>
    <w:rPr>
      <w:color w:val="605E5C"/>
      <w:shd w:val="clear" w:color="auto" w:fill="E1DFDD"/>
    </w:rPr>
  </w:style>
  <w:style w:type="character" w:customStyle="1" w:styleId="Titre1Car">
    <w:name w:val="Titre 1 Car"/>
    <w:basedOn w:val="Policepardfaut"/>
    <w:link w:val="Titre1"/>
    <w:uiPriority w:val="9"/>
    <w:rsid w:val="007F0DC2"/>
    <w:rPr>
      <w:rFonts w:asciiTheme="majorHAnsi" w:eastAsiaTheme="majorEastAsia" w:hAnsiTheme="majorHAnsi" w:cstheme="majorBidi"/>
      <w:b/>
      <w:color w:val="FF660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7F0DC2"/>
    <w:rPr>
      <w:rFonts w:asciiTheme="majorHAnsi" w:eastAsiaTheme="majorEastAsia" w:hAnsiTheme="majorHAnsi" w:cstheme="majorBidi"/>
      <w:b/>
      <w:color w:val="000082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7F0DC2"/>
    <w:rPr>
      <w:rFonts w:asciiTheme="majorHAnsi" w:eastAsiaTheme="majorEastAsia" w:hAnsiTheme="majorHAnsi" w:cstheme="majorBidi"/>
      <w:b/>
      <w:color w:val="000082"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7F0DC2"/>
    <w:rPr>
      <w:rFonts w:asciiTheme="majorHAnsi" w:eastAsiaTheme="majorEastAsia" w:hAnsiTheme="majorHAnsi" w:cstheme="majorBidi"/>
      <w:b/>
      <w:i/>
      <w:iCs/>
      <w:color w:val="000082"/>
      <w:sz w:val="20"/>
    </w:rPr>
  </w:style>
  <w:style w:type="character" w:customStyle="1" w:styleId="Titre5Car">
    <w:name w:val="Titre 5 Car"/>
    <w:basedOn w:val="Policepardfaut"/>
    <w:link w:val="Titre5"/>
    <w:uiPriority w:val="9"/>
    <w:rsid w:val="007F0DC2"/>
    <w:rPr>
      <w:rFonts w:asciiTheme="majorHAnsi" w:eastAsiaTheme="majorEastAsia" w:hAnsiTheme="majorHAnsi" w:cstheme="majorBidi"/>
      <w:color w:val="FF6600"/>
      <w:sz w:val="20"/>
    </w:rPr>
  </w:style>
  <w:style w:type="character" w:customStyle="1" w:styleId="Titre6Car">
    <w:name w:val="Titre 6 Car"/>
    <w:basedOn w:val="Policepardfaut"/>
    <w:link w:val="Titre6"/>
    <w:uiPriority w:val="9"/>
    <w:rsid w:val="007F0DC2"/>
    <w:rPr>
      <w:rFonts w:asciiTheme="majorHAnsi" w:eastAsiaTheme="majorEastAsia" w:hAnsiTheme="majorHAnsi" w:cstheme="majorBidi"/>
      <w:color w:val="000082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7F0DC2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7F0DC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7F0DC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gende">
    <w:name w:val="caption"/>
    <w:basedOn w:val="Normal"/>
    <w:next w:val="Normal"/>
    <w:uiPriority w:val="35"/>
    <w:unhideWhenUsed/>
    <w:qFormat/>
    <w:rsid w:val="007F0DC2"/>
    <w:pPr>
      <w:tabs>
        <w:tab w:val="left" w:pos="851"/>
      </w:tabs>
      <w:spacing w:after="200" w:line="300" w:lineRule="atLeast"/>
      <w:jc w:val="both"/>
    </w:pPr>
    <w:rPr>
      <w:i/>
      <w:iCs/>
      <w:color w:val="44546A" w:themeColor="text2"/>
      <w:sz w:val="18"/>
      <w:szCs w:val="18"/>
    </w:rPr>
  </w:style>
  <w:style w:type="paragraph" w:customStyle="1" w:styleId="Pucen1">
    <w:name w:val="Puce n°1"/>
    <w:basedOn w:val="Normal"/>
    <w:qFormat/>
    <w:rsid w:val="007F0DC2"/>
    <w:pPr>
      <w:numPr>
        <w:numId w:val="6"/>
      </w:numPr>
      <w:tabs>
        <w:tab w:val="left" w:pos="851"/>
      </w:tabs>
      <w:spacing w:after="0" w:line="300" w:lineRule="atLeast"/>
      <w:jc w:val="both"/>
    </w:pPr>
    <w:rPr>
      <w:color w:val="000000" w:themeColor="text1"/>
      <w:sz w:val="20"/>
    </w:rPr>
  </w:style>
  <w:style w:type="paragraph" w:customStyle="1" w:styleId="Pucen2">
    <w:name w:val="Puce n°2"/>
    <w:basedOn w:val="Normal"/>
    <w:qFormat/>
    <w:rsid w:val="007F0DC2"/>
    <w:pPr>
      <w:numPr>
        <w:ilvl w:val="1"/>
        <w:numId w:val="7"/>
      </w:numPr>
      <w:tabs>
        <w:tab w:val="left" w:pos="851"/>
      </w:tabs>
      <w:spacing w:after="0" w:line="300" w:lineRule="atLeast"/>
      <w:jc w:val="both"/>
    </w:pPr>
    <w:rPr>
      <w:color w:val="000000" w:themeColor="text1"/>
      <w:sz w:val="20"/>
    </w:rPr>
  </w:style>
  <w:style w:type="paragraph" w:styleId="Tabledesillustrations">
    <w:name w:val="table of figures"/>
    <w:basedOn w:val="Normal"/>
    <w:next w:val="Normal"/>
    <w:uiPriority w:val="99"/>
    <w:unhideWhenUsed/>
    <w:rsid w:val="007F0DC2"/>
    <w:pPr>
      <w:spacing w:after="0" w:line="300" w:lineRule="atLeast"/>
    </w:pPr>
    <w:rPr>
      <w:rFonts w:cstheme="minorHAnsi"/>
      <w:i/>
      <w:iCs/>
      <w:color w:val="000000" w:themeColor="text1"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F0DC2"/>
    <w:pPr>
      <w:pageBreakBefore w:val="0"/>
      <w:numPr>
        <w:numId w:val="0"/>
      </w:numPr>
      <w:pBdr>
        <w:bottom w:val="none" w:sz="0" w:space="0" w:color="auto"/>
      </w:pBdr>
      <w:tabs>
        <w:tab w:val="clear" w:pos="851"/>
      </w:tabs>
      <w:spacing w:after="0" w:line="259" w:lineRule="auto"/>
      <w:jc w:val="left"/>
      <w:outlineLvl w:val="9"/>
    </w:pPr>
    <w:rPr>
      <w:b w:val="0"/>
      <w:color w:val="2F5496" w:themeColor="accent1" w:themeShade="BF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7F0DC2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7F0DC2"/>
    <w:pPr>
      <w:spacing w:after="100"/>
      <w:ind w:left="440"/>
    </w:pPr>
  </w:style>
  <w:style w:type="paragraph" w:styleId="TM1">
    <w:name w:val="toc 1"/>
    <w:basedOn w:val="Normal"/>
    <w:next w:val="Normal"/>
    <w:autoRedefine/>
    <w:uiPriority w:val="39"/>
    <w:unhideWhenUsed/>
    <w:rsid w:val="007F0DC2"/>
    <w:pPr>
      <w:spacing w:after="100"/>
    </w:pPr>
  </w:style>
  <w:style w:type="paragraph" w:customStyle="1" w:styleId="StyleGIE1Niv2">
    <w:name w:val="StyleGIE1_Niv2"/>
    <w:basedOn w:val="Titre2"/>
    <w:link w:val="StyleGIE1Niv2Car"/>
    <w:qFormat/>
    <w:rsid w:val="0083683D"/>
    <w:pPr>
      <w:ind w:left="1286"/>
    </w:pPr>
    <w:rPr>
      <w:rFonts w:ascii="Cambria" w:hAnsi="Cambria"/>
      <w:color w:val="0070C0"/>
      <w:sz w:val="24"/>
      <w:lang w:eastAsia="fr-FR"/>
    </w:rPr>
  </w:style>
  <w:style w:type="character" w:customStyle="1" w:styleId="StyleGIE1Niv2Car">
    <w:name w:val="StyleGIE1_Niv2 Car"/>
    <w:basedOn w:val="Titre2Car"/>
    <w:link w:val="StyleGIE1Niv2"/>
    <w:rsid w:val="0083683D"/>
    <w:rPr>
      <w:rFonts w:ascii="Cambria" w:eastAsiaTheme="majorEastAsia" w:hAnsi="Cambria" w:cstheme="majorBidi"/>
      <w:b/>
      <w:color w:val="0070C0"/>
      <w:sz w:val="24"/>
      <w:szCs w:val="26"/>
      <w:lang w:eastAsia="fr-FR"/>
    </w:rPr>
  </w:style>
  <w:style w:type="paragraph" w:customStyle="1" w:styleId="StyleGIE1Niv3">
    <w:name w:val="StyleGIE1_Niv3"/>
    <w:basedOn w:val="Titre3"/>
    <w:link w:val="StyleGIE1Niv3Car"/>
    <w:qFormat/>
    <w:rsid w:val="007F6F60"/>
    <w:rPr>
      <w:rFonts w:ascii="Cambria" w:hAnsi="Cambria"/>
      <w:color w:val="0070C0"/>
    </w:rPr>
  </w:style>
  <w:style w:type="character" w:customStyle="1" w:styleId="StyleGIE1Niv3Car">
    <w:name w:val="StyleGIE1_Niv3 Car"/>
    <w:basedOn w:val="Titre3Car"/>
    <w:link w:val="StyleGIE1Niv3"/>
    <w:rsid w:val="007F6F60"/>
    <w:rPr>
      <w:rFonts w:ascii="Cambria" w:eastAsiaTheme="majorEastAsia" w:hAnsi="Cambria" w:cstheme="majorBidi"/>
      <w:b/>
      <w:color w:val="0070C0"/>
      <w:sz w:val="24"/>
      <w:szCs w:val="24"/>
      <w:lang w:eastAsia="fr-FR"/>
    </w:rPr>
  </w:style>
  <w:style w:type="paragraph" w:customStyle="1" w:styleId="StyleGIE1Niv1">
    <w:name w:val="StyleGIE1_Niv1"/>
    <w:basedOn w:val="Titre1"/>
    <w:link w:val="StyleGIE1Niv1Car"/>
    <w:qFormat/>
    <w:rsid w:val="00462BFA"/>
    <w:pPr>
      <w:pBdr>
        <w:bottom w:val="single" w:sz="18" w:space="1" w:color="0070C0"/>
      </w:pBdr>
    </w:pPr>
    <w:rPr>
      <w:rFonts w:ascii="Cambria" w:hAnsi="Cambria"/>
      <w:color w:val="0070C0"/>
      <w:sz w:val="28"/>
      <w:szCs w:val="28"/>
      <w:lang w:eastAsia="fr-FR"/>
    </w:rPr>
  </w:style>
  <w:style w:type="character" w:customStyle="1" w:styleId="StyleGIE1Niv1Car">
    <w:name w:val="StyleGIE1_Niv1 Car"/>
    <w:basedOn w:val="Titre1Car"/>
    <w:link w:val="StyleGIE1Niv1"/>
    <w:rsid w:val="00462BFA"/>
    <w:rPr>
      <w:rFonts w:ascii="Cambria" w:eastAsiaTheme="majorEastAsia" w:hAnsi="Cambria" w:cstheme="majorBidi"/>
      <w:b/>
      <w:color w:val="0070C0"/>
      <w:sz w:val="28"/>
      <w:szCs w:val="2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836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3683D"/>
  </w:style>
  <w:style w:type="paragraph" w:styleId="Pieddepage">
    <w:name w:val="footer"/>
    <w:basedOn w:val="Normal"/>
    <w:link w:val="PieddepageCar"/>
    <w:uiPriority w:val="99"/>
    <w:unhideWhenUsed/>
    <w:rsid w:val="00836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3683D"/>
  </w:style>
  <w:style w:type="table" w:styleId="Grilledutableau">
    <w:name w:val="Table Grid"/>
    <w:basedOn w:val="TableauNormal"/>
    <w:uiPriority w:val="39"/>
    <w:rsid w:val="00C811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0623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6231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6231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623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6231F"/>
    <w:rPr>
      <w:b/>
      <w:bCs/>
      <w:sz w:val="20"/>
      <w:szCs w:val="20"/>
    </w:rPr>
  </w:style>
  <w:style w:type="paragraph" w:styleId="Sansinterligne">
    <w:name w:val="No Spacing"/>
    <w:uiPriority w:val="1"/>
    <w:qFormat/>
    <w:rsid w:val="00BB114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OneDrive%20-%20GIE%20NOVEA\Office\Mod&#232;les\MOD_CR%20Reunion%20MPPE%20Dole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0d1600-ad5e-483b-ad77-341d81ecb18a">
      <Terms xmlns="http://schemas.microsoft.com/office/infopath/2007/PartnerControls"/>
    </lcf76f155ced4ddcb4097134ff3c332f>
    <TaxCatchAll xmlns="ef39288d-9f41-4d0c-b49a-841b0a5f5e5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9B0E8D5D94434FAB69C36D1A2A846E" ma:contentTypeVersion="18" ma:contentTypeDescription="Crée un document." ma:contentTypeScope="" ma:versionID="433d17db4d11b0e70c4265a09c394139">
  <xsd:schema xmlns:xsd="http://www.w3.org/2001/XMLSchema" xmlns:xs="http://www.w3.org/2001/XMLSchema" xmlns:p="http://schemas.microsoft.com/office/2006/metadata/properties" xmlns:ns2="cc0d1600-ad5e-483b-ad77-341d81ecb18a" xmlns:ns3="ef39288d-9f41-4d0c-b49a-841b0a5f5e56" targetNamespace="http://schemas.microsoft.com/office/2006/metadata/properties" ma:root="true" ma:fieldsID="9904022f4bedf6cb790c8c44ec1fcd98" ns2:_="" ns3:_="">
    <xsd:import namespace="cc0d1600-ad5e-483b-ad77-341d81ecb18a"/>
    <xsd:import namespace="ef39288d-9f41-4d0c-b49a-841b0a5f5e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d1600-ad5e-483b-ad77-341d81ecb1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53996a01-f80d-4dc2-9a48-1793a95ad1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39288d-9f41-4d0c-b49a-841b0a5f5e5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c46856a-cae2-4b97-948c-61ab7a2960a1}" ma:internalName="TaxCatchAll" ma:showField="CatchAllData" ma:web="ef39288d-9f41-4d0c-b49a-841b0a5f5e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ABC7FD-4B68-4F8B-AE36-F475BE11507E}">
  <ds:schemaRefs>
    <ds:schemaRef ds:uri="http://schemas.microsoft.com/office/2006/metadata/properties"/>
    <ds:schemaRef ds:uri="http://schemas.microsoft.com/office/infopath/2007/PartnerControls"/>
    <ds:schemaRef ds:uri="cc0d1600-ad5e-483b-ad77-341d81ecb18a"/>
    <ds:schemaRef ds:uri="ef39288d-9f41-4d0c-b49a-841b0a5f5e56"/>
  </ds:schemaRefs>
</ds:datastoreItem>
</file>

<file path=customXml/itemProps2.xml><?xml version="1.0" encoding="utf-8"?>
<ds:datastoreItem xmlns:ds="http://schemas.openxmlformats.org/officeDocument/2006/customXml" ds:itemID="{404669C0-9C85-4C4D-9ED9-FB8E9A0285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BFC0A3D-F595-4BB0-8FE1-94B17A187F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0d1600-ad5e-483b-ad77-341d81ecb18a"/>
    <ds:schemaRef ds:uri="ef39288d-9f41-4d0c-b49a-841b0a5f5e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5977E7-B6C6-49DC-95B5-96C8AD2EB1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MOD_CR Reunion MPPE Dole</Template>
  <TotalTime>1</TotalTime>
  <Pages>5</Pages>
  <Words>452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TOME 4 ANNEXE - GUIDE DU REPORTING CONTRACTUEL</vt:lpstr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TOME 3 ANNEXE - CONTENU CONTRACTULE DES ETUDES DE CONCEPTION ET ASSIMILEES</dc:title>
  <dc:subject/>
  <dc:creator>K JACQUOT</dc:creator>
  <cp:keywords/>
  <dc:description/>
  <cp:lastModifiedBy>Mélina ROTH</cp:lastModifiedBy>
  <cp:revision>2</cp:revision>
  <cp:lastPrinted>2025-04-01T17:03:00Z</cp:lastPrinted>
  <dcterms:created xsi:type="dcterms:W3CDTF">2025-06-06T08:12:00Z</dcterms:created>
  <dcterms:modified xsi:type="dcterms:W3CDTF">2025-06-06T08:12:00Z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0x010100059B0E8D5D94434FAB69C36D1A2A846E</vt:lpwstr>
  </property>
  <property fmtid="{D5CDD505-2E9C-101B-9397-08002B2CF9AE}" pid="3" name="MediaServiceImageTags">
    <vt:lpwstr/>
  </property>
</Properties>
</file>